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52DB" w:rsidRPr="00625096" w:rsidRDefault="001D52DB" w:rsidP="00B51955">
      <w:pPr>
        <w:rPr>
          <w:rFonts w:asciiTheme="majorHAnsi" w:hAnsiTheme="majorHAnsi"/>
          <w:b/>
          <w:sz w:val="52"/>
          <w:szCs w:val="52"/>
        </w:rPr>
      </w:pPr>
      <w:r w:rsidRPr="00625096">
        <w:rPr>
          <w:rFonts w:asciiTheme="majorHAnsi" w:hAnsiTheme="majorHAnsi"/>
          <w:b/>
          <w:sz w:val="52"/>
          <w:szCs w:val="52"/>
        </w:rPr>
        <w:t>De AVG in de praktijk</w:t>
      </w:r>
    </w:p>
    <w:p w:rsidR="001200FE" w:rsidRPr="00625096" w:rsidRDefault="001200FE" w:rsidP="00B51955">
      <w:pPr>
        <w:rPr>
          <w:rFonts w:asciiTheme="majorHAnsi" w:hAnsiTheme="majorHAnsi"/>
          <w:b/>
          <w:sz w:val="40"/>
          <w:szCs w:val="40"/>
        </w:rPr>
      </w:pPr>
      <w:r w:rsidRPr="00625096">
        <w:rPr>
          <w:rFonts w:asciiTheme="majorHAnsi" w:hAnsiTheme="majorHAnsi"/>
          <w:b/>
          <w:sz w:val="40"/>
          <w:szCs w:val="40"/>
        </w:rPr>
        <w:t>Inleiding</w:t>
      </w:r>
    </w:p>
    <w:p w:rsidR="00722627" w:rsidRDefault="00625096" w:rsidP="00B51955">
      <w:pPr>
        <w:rPr>
          <w:rFonts w:asciiTheme="majorHAnsi" w:hAnsiTheme="majorHAnsi"/>
          <w:sz w:val="40"/>
          <w:szCs w:val="40"/>
        </w:rPr>
      </w:pPr>
      <w:r>
        <w:rPr>
          <w:rFonts w:asciiTheme="majorHAnsi" w:hAnsiTheme="majorHAnsi"/>
          <w:sz w:val="40"/>
          <w:szCs w:val="40"/>
        </w:rPr>
        <w:t>Op 25 mei 2018 is d</w:t>
      </w:r>
      <w:r w:rsidR="001D52DB">
        <w:rPr>
          <w:rFonts w:asciiTheme="majorHAnsi" w:hAnsiTheme="majorHAnsi"/>
          <w:sz w:val="40"/>
          <w:szCs w:val="40"/>
        </w:rPr>
        <w:t>e Algemene Verordening Gegevensbescherming (AVG) in werking is getreden</w:t>
      </w:r>
      <w:r>
        <w:rPr>
          <w:rFonts w:asciiTheme="majorHAnsi" w:hAnsiTheme="majorHAnsi"/>
          <w:sz w:val="40"/>
          <w:szCs w:val="40"/>
        </w:rPr>
        <w:t>. Wat zijn de gevolgen</w:t>
      </w:r>
      <w:r w:rsidR="00722627">
        <w:rPr>
          <w:rFonts w:asciiTheme="majorHAnsi" w:hAnsiTheme="majorHAnsi"/>
          <w:sz w:val="40"/>
          <w:szCs w:val="40"/>
        </w:rPr>
        <w:t xml:space="preserve"> van deze nieuwe privacywet</w:t>
      </w:r>
      <w:r>
        <w:rPr>
          <w:rFonts w:asciiTheme="majorHAnsi" w:hAnsiTheme="majorHAnsi"/>
          <w:sz w:val="40"/>
          <w:szCs w:val="40"/>
        </w:rPr>
        <w:t xml:space="preserve"> en hoe kun je de</w:t>
      </w:r>
      <w:r w:rsidR="00722627">
        <w:rPr>
          <w:rFonts w:asciiTheme="majorHAnsi" w:hAnsiTheme="majorHAnsi"/>
          <w:sz w:val="40"/>
          <w:szCs w:val="40"/>
        </w:rPr>
        <w:t xml:space="preserve"> nieuwe wet </w:t>
      </w:r>
      <w:r>
        <w:rPr>
          <w:rFonts w:asciiTheme="majorHAnsi" w:hAnsiTheme="majorHAnsi"/>
          <w:sz w:val="40"/>
          <w:szCs w:val="40"/>
        </w:rPr>
        <w:t>goed toepassen in je werk en</w:t>
      </w:r>
      <w:r w:rsidR="00722627">
        <w:rPr>
          <w:rFonts w:asciiTheme="majorHAnsi" w:hAnsiTheme="majorHAnsi"/>
          <w:sz w:val="40"/>
          <w:szCs w:val="40"/>
        </w:rPr>
        <w:t xml:space="preserve"> </w:t>
      </w:r>
      <w:r>
        <w:rPr>
          <w:rFonts w:asciiTheme="majorHAnsi" w:hAnsiTheme="majorHAnsi"/>
          <w:sz w:val="40"/>
          <w:szCs w:val="40"/>
        </w:rPr>
        <w:t xml:space="preserve">praktijk? </w:t>
      </w:r>
      <w:r w:rsidR="00732C54">
        <w:rPr>
          <w:rFonts w:asciiTheme="majorHAnsi" w:hAnsiTheme="majorHAnsi"/>
          <w:sz w:val="40"/>
          <w:szCs w:val="40"/>
        </w:rPr>
        <w:t xml:space="preserve">Vragen zoals:  wat is een </w:t>
      </w:r>
      <w:proofErr w:type="spellStart"/>
      <w:r w:rsidR="00732C54">
        <w:rPr>
          <w:rFonts w:asciiTheme="majorHAnsi" w:hAnsiTheme="majorHAnsi"/>
          <w:sz w:val="40"/>
          <w:szCs w:val="40"/>
        </w:rPr>
        <w:t>datalek</w:t>
      </w:r>
      <w:proofErr w:type="spellEnd"/>
      <w:r w:rsidR="00732C54">
        <w:rPr>
          <w:rFonts w:asciiTheme="majorHAnsi" w:hAnsiTheme="majorHAnsi"/>
          <w:sz w:val="40"/>
          <w:szCs w:val="40"/>
        </w:rPr>
        <w:t xml:space="preserve"> en wat moet je dan doen? Wat mag ik zeggen als bijvoorbeeld de politie of jeugdhulp vragen heeft over een patiënt? Welke afspraken moet ik maken met organisaties die toegang hebben tot gegevens van mijn patiënten? </w:t>
      </w:r>
    </w:p>
    <w:p w:rsidR="001200FE" w:rsidRDefault="00732C54" w:rsidP="00B51955">
      <w:pPr>
        <w:rPr>
          <w:rFonts w:asciiTheme="majorHAnsi" w:hAnsiTheme="majorHAnsi"/>
          <w:sz w:val="40"/>
          <w:szCs w:val="40"/>
        </w:rPr>
      </w:pPr>
      <w:r>
        <w:rPr>
          <w:rFonts w:asciiTheme="majorHAnsi" w:hAnsiTheme="majorHAnsi"/>
          <w:sz w:val="40"/>
          <w:szCs w:val="40"/>
        </w:rPr>
        <w:t xml:space="preserve">Hoe kan ik in de praktijk ‘privacy veilig’ werken? </w:t>
      </w:r>
      <w:r w:rsidRPr="00732C54">
        <w:rPr>
          <w:rFonts w:asciiTheme="majorHAnsi" w:hAnsiTheme="majorHAnsi"/>
          <w:sz w:val="40"/>
          <w:szCs w:val="40"/>
        </w:rPr>
        <w:t>Wat als een patiënt een klacht heeft over hoe ik omgaan met de privacy?</w:t>
      </w:r>
    </w:p>
    <w:p w:rsidR="001200FE" w:rsidRDefault="001200FE" w:rsidP="00B51955">
      <w:pPr>
        <w:rPr>
          <w:rFonts w:asciiTheme="majorHAnsi" w:hAnsiTheme="majorHAnsi"/>
          <w:sz w:val="40"/>
          <w:szCs w:val="40"/>
        </w:rPr>
      </w:pPr>
    </w:p>
    <w:p w:rsidR="00B51955" w:rsidRPr="00060D1A" w:rsidRDefault="00060D1A" w:rsidP="00B51955">
      <w:pPr>
        <w:rPr>
          <w:rFonts w:asciiTheme="majorHAnsi" w:hAnsiTheme="majorHAnsi"/>
          <w:sz w:val="40"/>
          <w:szCs w:val="40"/>
        </w:rPr>
      </w:pPr>
      <w:r w:rsidRPr="00060D1A">
        <w:rPr>
          <w:rFonts w:asciiTheme="majorHAnsi" w:hAnsiTheme="majorHAnsi"/>
          <w:sz w:val="40"/>
          <w:szCs w:val="40"/>
        </w:rPr>
        <w:t>PROGRAMMA</w:t>
      </w:r>
    </w:p>
    <w:p w:rsidR="00060D1A" w:rsidRPr="00060D1A" w:rsidRDefault="00060D1A" w:rsidP="00B51955">
      <w:pPr>
        <w:rPr>
          <w:rFonts w:asciiTheme="majorHAnsi" w:hAnsiTheme="majorHAnsi"/>
          <w:sz w:val="32"/>
          <w:szCs w:val="32"/>
        </w:rPr>
      </w:pPr>
    </w:p>
    <w:p w:rsidR="00060D1A" w:rsidRDefault="00060D1A" w:rsidP="00B51955">
      <w:pPr>
        <w:rPr>
          <w:rFonts w:asciiTheme="majorHAnsi" w:hAnsiTheme="majorHAnsi"/>
          <w:sz w:val="21"/>
          <w:szCs w:val="21"/>
        </w:rPr>
      </w:pPr>
    </w:p>
    <w:p w:rsidR="00060D1A" w:rsidRDefault="00060D1A" w:rsidP="00060D1A">
      <w:pPr>
        <w:pStyle w:val="Normaalweb"/>
        <w:spacing w:before="0" w:beforeAutospacing="0" w:after="0" w:afterAutospacing="0"/>
      </w:pPr>
      <w:r>
        <w:rPr>
          <w:rFonts w:ascii="Calibri" w:eastAsiaTheme="minorEastAsia" w:hAnsi="Calibri" w:cstheme="minorBidi"/>
          <w:color w:val="000000" w:themeColor="text1"/>
          <w:kern w:val="24"/>
          <w:sz w:val="40"/>
          <w:szCs w:val="40"/>
        </w:rPr>
        <w:t xml:space="preserve">13.00 – </w:t>
      </w:r>
      <w:r w:rsidR="001200FE">
        <w:rPr>
          <w:rFonts w:ascii="Calibri" w:eastAsiaTheme="minorEastAsia" w:hAnsi="Calibri" w:cstheme="minorBidi"/>
          <w:color w:val="000000" w:themeColor="text1"/>
          <w:kern w:val="24"/>
          <w:sz w:val="40"/>
          <w:szCs w:val="40"/>
        </w:rPr>
        <w:t xml:space="preserve">13.15 </w:t>
      </w:r>
      <w:r>
        <w:rPr>
          <w:rFonts w:ascii="Calibri" w:eastAsiaTheme="minorEastAsia" w:hAnsi="Calibri" w:cstheme="minorBidi"/>
          <w:color w:val="000000" w:themeColor="text1"/>
          <w:kern w:val="24"/>
          <w:sz w:val="40"/>
          <w:szCs w:val="40"/>
        </w:rPr>
        <w:tab/>
        <w:t>Introductie</w:t>
      </w:r>
      <w:r w:rsidR="001200FE">
        <w:rPr>
          <w:rFonts w:ascii="Calibri" w:eastAsiaTheme="minorEastAsia" w:hAnsi="Calibri" w:cstheme="minorBidi"/>
          <w:color w:val="000000" w:themeColor="text1"/>
          <w:kern w:val="24"/>
          <w:sz w:val="40"/>
          <w:szCs w:val="40"/>
        </w:rPr>
        <w:t xml:space="preserve"> en kennismaking</w:t>
      </w:r>
    </w:p>
    <w:p w:rsidR="00722627" w:rsidRDefault="00732C54" w:rsidP="00732C54">
      <w:pPr>
        <w:pStyle w:val="Normaalweb"/>
        <w:spacing w:before="0" w:beforeAutospacing="0" w:after="0" w:afterAutospacing="0"/>
        <w:ind w:right="-1305"/>
      </w:pPr>
      <w:r>
        <w:rPr>
          <w:rFonts w:ascii="Calibri" w:eastAsiaTheme="minorEastAsia" w:hAnsi="Calibri" w:cstheme="minorBidi"/>
          <w:color w:val="000000" w:themeColor="text1"/>
          <w:kern w:val="24"/>
          <w:sz w:val="40"/>
          <w:szCs w:val="40"/>
        </w:rPr>
        <w:t>13.15 – 14.00</w:t>
      </w:r>
      <w:r>
        <w:rPr>
          <w:rFonts w:ascii="Calibri" w:eastAsiaTheme="minorEastAsia" w:hAnsi="Calibri" w:cstheme="minorBidi"/>
          <w:color w:val="000000" w:themeColor="text1"/>
          <w:kern w:val="24"/>
          <w:sz w:val="40"/>
          <w:szCs w:val="40"/>
        </w:rPr>
        <w:tab/>
        <w:t xml:space="preserve">Inhoud AVG en gevolgen voor de praktijk </w:t>
      </w:r>
    </w:p>
    <w:p w:rsidR="00060D1A" w:rsidRDefault="00732C54" w:rsidP="00060D1A">
      <w:pPr>
        <w:pStyle w:val="Normaalweb"/>
        <w:spacing w:before="0" w:beforeAutospacing="0" w:after="0" w:afterAutospacing="0"/>
      </w:pPr>
      <w:r>
        <w:rPr>
          <w:rFonts w:ascii="Calibri" w:eastAsiaTheme="minorEastAsia" w:hAnsi="Calibri" w:cstheme="minorBidi"/>
          <w:color w:val="000000" w:themeColor="text1"/>
          <w:kern w:val="24"/>
          <w:sz w:val="40"/>
          <w:szCs w:val="40"/>
        </w:rPr>
        <w:t>14.00</w:t>
      </w:r>
      <w:r w:rsidR="001200FE">
        <w:rPr>
          <w:rFonts w:ascii="Calibri" w:eastAsiaTheme="minorEastAsia" w:hAnsi="Calibri" w:cstheme="minorBidi"/>
          <w:color w:val="000000" w:themeColor="text1"/>
          <w:kern w:val="24"/>
          <w:sz w:val="40"/>
          <w:szCs w:val="40"/>
        </w:rPr>
        <w:t xml:space="preserve"> – 14.30</w:t>
      </w:r>
      <w:r w:rsidR="001200FE">
        <w:rPr>
          <w:rFonts w:ascii="Calibri" w:eastAsiaTheme="minorEastAsia" w:hAnsi="Calibri" w:cstheme="minorBidi"/>
          <w:color w:val="000000" w:themeColor="text1"/>
          <w:kern w:val="24"/>
          <w:sz w:val="40"/>
          <w:szCs w:val="40"/>
        </w:rPr>
        <w:tab/>
        <w:t>Casuïstiek bespreken</w:t>
      </w:r>
      <w:r w:rsidR="00060D1A">
        <w:rPr>
          <w:rFonts w:ascii="Calibri" w:eastAsiaTheme="minorEastAsia" w:hAnsi="Calibri" w:cstheme="minorBidi"/>
          <w:color w:val="000000" w:themeColor="text1"/>
          <w:kern w:val="24"/>
          <w:sz w:val="40"/>
          <w:szCs w:val="40"/>
        </w:rPr>
        <w:tab/>
      </w:r>
      <w:r w:rsidR="001200FE">
        <w:rPr>
          <w:rFonts w:ascii="Calibri" w:eastAsiaTheme="minorEastAsia" w:hAnsi="Calibri" w:cstheme="minorBidi"/>
          <w:color w:val="000000" w:themeColor="text1"/>
          <w:kern w:val="24"/>
          <w:sz w:val="40"/>
          <w:szCs w:val="40"/>
        </w:rPr>
        <w:tab/>
      </w:r>
      <w:r w:rsidR="00060D1A">
        <w:rPr>
          <w:rFonts w:ascii="Calibri" w:eastAsiaTheme="minorEastAsia" w:hAnsi="Calibri" w:cstheme="minorBidi"/>
          <w:color w:val="000000" w:themeColor="text1"/>
          <w:kern w:val="24"/>
          <w:sz w:val="40"/>
          <w:szCs w:val="40"/>
        </w:rPr>
        <w:tab/>
      </w:r>
    </w:p>
    <w:p w:rsidR="00060D1A" w:rsidRDefault="00060D1A" w:rsidP="00060D1A">
      <w:pPr>
        <w:pStyle w:val="Normaalweb"/>
        <w:spacing w:before="0" w:beforeAutospacing="0" w:after="0" w:afterAutospacing="0"/>
      </w:pPr>
      <w:r>
        <w:rPr>
          <w:rFonts w:ascii="Calibri" w:eastAsiaTheme="minorEastAsia" w:hAnsi="Calibri" w:cstheme="minorBidi"/>
          <w:color w:val="000000" w:themeColor="text1"/>
          <w:kern w:val="24"/>
          <w:sz w:val="40"/>
          <w:szCs w:val="40"/>
        </w:rPr>
        <w:t>14.30 – 14.45</w:t>
      </w:r>
      <w:r>
        <w:rPr>
          <w:rFonts w:ascii="Calibri" w:eastAsiaTheme="minorEastAsia" w:hAnsi="Calibri" w:cstheme="minorBidi"/>
          <w:color w:val="000000" w:themeColor="text1"/>
          <w:kern w:val="24"/>
          <w:sz w:val="40"/>
          <w:szCs w:val="40"/>
        </w:rPr>
        <w:tab/>
      </w:r>
      <w:r>
        <w:rPr>
          <w:rFonts w:ascii="Calibri" w:eastAsiaTheme="minorEastAsia" w:hAnsi="Calibri" w:cstheme="minorBidi"/>
          <w:color w:val="BD034E"/>
          <w:kern w:val="24"/>
          <w:sz w:val="40"/>
          <w:szCs w:val="40"/>
        </w:rPr>
        <w:t>Pauze</w:t>
      </w:r>
      <w:r>
        <w:rPr>
          <w:rFonts w:ascii="Calibri" w:eastAsiaTheme="minorEastAsia" w:hAnsi="Calibri" w:cstheme="minorBidi"/>
          <w:color w:val="000000" w:themeColor="text1"/>
          <w:kern w:val="24"/>
          <w:sz w:val="40"/>
          <w:szCs w:val="40"/>
        </w:rPr>
        <w:t xml:space="preserve"> </w:t>
      </w:r>
    </w:p>
    <w:p w:rsidR="001200FE" w:rsidRDefault="00060D1A" w:rsidP="001200FE">
      <w:pPr>
        <w:pStyle w:val="Normaalweb"/>
        <w:spacing w:before="0" w:beforeAutospacing="0" w:after="0" w:afterAutospacing="0"/>
        <w:rPr>
          <w:rFonts w:ascii="Calibri" w:eastAsiaTheme="minorEastAsia" w:hAnsi="Calibri" w:cstheme="minorBidi"/>
          <w:color w:val="000000" w:themeColor="text1"/>
          <w:kern w:val="24"/>
          <w:sz w:val="40"/>
          <w:szCs w:val="40"/>
        </w:rPr>
      </w:pPr>
      <w:r>
        <w:rPr>
          <w:rFonts w:ascii="Calibri" w:eastAsiaTheme="minorEastAsia" w:hAnsi="Calibri" w:cstheme="minorBidi"/>
          <w:color w:val="000000" w:themeColor="text1"/>
          <w:kern w:val="24"/>
          <w:sz w:val="40"/>
          <w:szCs w:val="40"/>
        </w:rPr>
        <w:t>14.45 – 16.45</w:t>
      </w:r>
      <w:r w:rsidR="001200FE">
        <w:rPr>
          <w:rFonts w:ascii="Calibri" w:eastAsiaTheme="minorEastAsia" w:hAnsi="Calibri" w:cstheme="minorBidi"/>
          <w:color w:val="000000" w:themeColor="text1"/>
          <w:kern w:val="24"/>
          <w:sz w:val="40"/>
          <w:szCs w:val="40"/>
        </w:rPr>
        <w:tab/>
        <w:t xml:space="preserve">Aanpak / werkwijze </w:t>
      </w:r>
    </w:p>
    <w:p w:rsidR="00722627" w:rsidRDefault="00722627" w:rsidP="001200FE">
      <w:pPr>
        <w:pStyle w:val="Normaalweb"/>
        <w:spacing w:before="0" w:beforeAutospacing="0" w:after="0" w:afterAutospacing="0"/>
      </w:pPr>
      <w:r>
        <w:tab/>
      </w:r>
      <w:r>
        <w:tab/>
      </w:r>
      <w:r>
        <w:tab/>
      </w:r>
      <w:r>
        <w:tab/>
      </w:r>
    </w:p>
    <w:p w:rsidR="00060D1A" w:rsidRDefault="001200FE" w:rsidP="00060D1A">
      <w:pPr>
        <w:pStyle w:val="Normaalweb"/>
        <w:spacing w:before="0" w:beforeAutospacing="0" w:after="0" w:afterAutospacing="0"/>
        <w:rPr>
          <w:rFonts w:ascii="Calibri" w:eastAsiaTheme="minorEastAsia" w:hAnsi="Calibri" w:cstheme="minorBidi"/>
          <w:color w:val="000000" w:themeColor="text1"/>
          <w:kern w:val="24"/>
          <w:sz w:val="40"/>
          <w:szCs w:val="40"/>
        </w:rPr>
      </w:pPr>
      <w:r>
        <w:rPr>
          <w:rFonts w:ascii="Calibri" w:eastAsiaTheme="minorEastAsia" w:hAnsi="Calibri" w:cstheme="minorBidi"/>
          <w:color w:val="000000" w:themeColor="text1"/>
          <w:kern w:val="24"/>
          <w:sz w:val="40"/>
          <w:szCs w:val="40"/>
        </w:rPr>
        <w:lastRenderedPageBreak/>
        <w:t>16.45 – 17.00</w:t>
      </w:r>
      <w:r w:rsidR="00060D1A">
        <w:rPr>
          <w:rFonts w:ascii="Calibri" w:eastAsiaTheme="minorEastAsia" w:hAnsi="Calibri" w:cstheme="minorBidi"/>
          <w:color w:val="000000" w:themeColor="text1"/>
          <w:kern w:val="24"/>
          <w:sz w:val="40"/>
          <w:szCs w:val="40"/>
        </w:rPr>
        <w:tab/>
        <w:t xml:space="preserve">Afsluiting </w:t>
      </w:r>
    </w:p>
    <w:p w:rsidR="0093775D" w:rsidRDefault="0093775D" w:rsidP="00060D1A">
      <w:pPr>
        <w:pStyle w:val="Normaalweb"/>
        <w:spacing w:before="0" w:beforeAutospacing="0" w:after="0" w:afterAutospacing="0"/>
        <w:rPr>
          <w:rFonts w:ascii="Calibri" w:eastAsiaTheme="minorEastAsia" w:hAnsi="Calibri" w:cstheme="minorBidi"/>
          <w:color w:val="000000" w:themeColor="text1"/>
          <w:kern w:val="24"/>
          <w:sz w:val="40"/>
          <w:szCs w:val="40"/>
        </w:rPr>
      </w:pPr>
    </w:p>
    <w:p w:rsidR="0093775D" w:rsidRDefault="0093775D" w:rsidP="00060D1A">
      <w:pPr>
        <w:pStyle w:val="Normaalweb"/>
        <w:spacing w:before="0" w:beforeAutospacing="0" w:after="0" w:afterAutospacing="0"/>
        <w:rPr>
          <w:rFonts w:ascii="Calibri" w:eastAsiaTheme="minorEastAsia" w:hAnsi="Calibri" w:cstheme="minorBidi"/>
          <w:color w:val="000000" w:themeColor="text1"/>
          <w:kern w:val="24"/>
          <w:sz w:val="40"/>
          <w:szCs w:val="40"/>
        </w:rPr>
      </w:pPr>
    </w:p>
    <w:p w:rsidR="0093775D" w:rsidRDefault="0093775D" w:rsidP="00060D1A">
      <w:pPr>
        <w:pStyle w:val="Normaalweb"/>
        <w:spacing w:before="0" w:beforeAutospacing="0" w:after="0" w:afterAutospacing="0"/>
        <w:rPr>
          <w:rFonts w:ascii="Calibri" w:eastAsiaTheme="minorEastAsia" w:hAnsi="Calibri" w:cstheme="minorBidi"/>
          <w:color w:val="000000" w:themeColor="text1"/>
          <w:kern w:val="24"/>
          <w:sz w:val="40"/>
          <w:szCs w:val="40"/>
        </w:rPr>
      </w:pPr>
      <w:r>
        <w:rPr>
          <w:rFonts w:ascii="Calibri" w:eastAsiaTheme="minorEastAsia" w:hAnsi="Calibri" w:cstheme="minorBidi"/>
          <w:color w:val="000000" w:themeColor="text1"/>
          <w:kern w:val="24"/>
          <w:sz w:val="40"/>
          <w:szCs w:val="40"/>
        </w:rPr>
        <w:t>Leerdoelen</w:t>
      </w:r>
      <w:r w:rsidR="001200FE">
        <w:rPr>
          <w:rFonts w:ascii="Calibri" w:eastAsiaTheme="minorEastAsia" w:hAnsi="Calibri" w:cstheme="minorBidi"/>
          <w:color w:val="000000" w:themeColor="text1"/>
          <w:kern w:val="24"/>
          <w:sz w:val="40"/>
          <w:szCs w:val="40"/>
        </w:rPr>
        <w:t xml:space="preserve"> </w:t>
      </w:r>
    </w:p>
    <w:p w:rsidR="0093775D" w:rsidRDefault="0093775D" w:rsidP="00060D1A">
      <w:pPr>
        <w:pStyle w:val="Normaalweb"/>
        <w:spacing w:before="0" w:beforeAutospacing="0" w:after="0" w:afterAutospacing="0"/>
      </w:pPr>
    </w:p>
    <w:tbl>
      <w:tblPr>
        <w:tblW w:w="10245" w:type="dxa"/>
        <w:tblInd w:w="-1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45"/>
      </w:tblGrid>
      <w:tr w:rsidR="0093775D" w:rsidRPr="00D305F5" w:rsidTr="00352CE5">
        <w:trPr>
          <w:trHeight w:val="1701"/>
        </w:trPr>
        <w:tc>
          <w:tcPr>
            <w:tcW w:w="10245" w:type="dxa"/>
            <w:shd w:val="clear" w:color="auto" w:fill="auto"/>
          </w:tcPr>
          <w:p w:rsidR="0093775D" w:rsidRPr="00D305F5" w:rsidRDefault="0093775D" w:rsidP="00B74A77">
            <w:pPr>
              <w:rPr>
                <w:rFonts w:cs="Arial"/>
                <w:sz w:val="18"/>
                <w:szCs w:val="18"/>
              </w:rPr>
            </w:pPr>
            <w:bookmarkStart w:id="0" w:name="_GoBack"/>
            <w:bookmarkEnd w:id="0"/>
          </w:p>
          <w:p w:rsidR="0093775D" w:rsidRPr="00F167D0" w:rsidRDefault="0093775D" w:rsidP="00B74A77">
            <w:pPr>
              <w:rPr>
                <w:rFonts w:cs="Arial"/>
                <w:sz w:val="18"/>
                <w:szCs w:val="18"/>
              </w:rPr>
            </w:pPr>
            <w:r w:rsidRPr="00D305F5">
              <w:rPr>
                <w:rFonts w:cs="Arial"/>
                <w:sz w:val="18"/>
                <w:szCs w:val="18"/>
              </w:rPr>
              <w:t xml:space="preserve">Leerdoelen </w:t>
            </w:r>
          </w:p>
          <w:p w:rsidR="001D52DB" w:rsidRDefault="0093775D" w:rsidP="00195D7E">
            <w:pPr>
              <w:pStyle w:val="Lijstalinea"/>
              <w:numPr>
                <w:ilvl w:val="0"/>
                <w:numId w:val="5"/>
              </w:numPr>
              <w:rPr>
                <w:rFonts w:cs="Arial"/>
                <w:sz w:val="20"/>
                <w:szCs w:val="20"/>
              </w:rPr>
            </w:pPr>
            <w:r w:rsidRPr="001D52DB">
              <w:rPr>
                <w:rFonts w:cs="Arial"/>
                <w:sz w:val="20"/>
                <w:szCs w:val="20"/>
              </w:rPr>
              <w:t xml:space="preserve">Deelnemers </w:t>
            </w:r>
            <w:r w:rsidR="001D52DB" w:rsidRPr="001D52DB">
              <w:rPr>
                <w:rFonts w:cs="Arial"/>
                <w:sz w:val="20"/>
                <w:szCs w:val="20"/>
              </w:rPr>
              <w:t xml:space="preserve">doen kennis op van de Algemene Verordening Gegevensbescherming </w:t>
            </w:r>
          </w:p>
          <w:p w:rsidR="001D52DB" w:rsidRDefault="001D52DB" w:rsidP="001D52DB">
            <w:pPr>
              <w:pStyle w:val="Lijstalinea"/>
              <w:numPr>
                <w:ilvl w:val="0"/>
                <w:numId w:val="5"/>
              </w:numPr>
              <w:ind w:right="1277"/>
              <w:rPr>
                <w:rFonts w:cs="Arial"/>
                <w:sz w:val="20"/>
                <w:szCs w:val="20"/>
              </w:rPr>
            </w:pPr>
            <w:r>
              <w:rPr>
                <w:rFonts w:cs="Arial"/>
                <w:sz w:val="20"/>
                <w:szCs w:val="20"/>
              </w:rPr>
              <w:t xml:space="preserve">Deelnemers leren hoe de kennis over de Algemene Verordening Gegevensbescherming toegepast kan worden in de praktijk. </w:t>
            </w:r>
          </w:p>
          <w:p w:rsidR="001D52DB" w:rsidRDefault="001D52DB" w:rsidP="001D52DB">
            <w:pPr>
              <w:pStyle w:val="Lijstalinea"/>
              <w:numPr>
                <w:ilvl w:val="0"/>
                <w:numId w:val="5"/>
              </w:numPr>
              <w:ind w:right="1277"/>
              <w:rPr>
                <w:rFonts w:cs="Arial"/>
                <w:sz w:val="20"/>
                <w:szCs w:val="20"/>
              </w:rPr>
            </w:pPr>
            <w:r>
              <w:rPr>
                <w:rFonts w:cs="Arial"/>
                <w:sz w:val="20"/>
                <w:szCs w:val="20"/>
              </w:rPr>
              <w:t>Deelnemers kunnen verwoorden hoe ze de kennis kunnen toepassen in de praktijk</w:t>
            </w:r>
          </w:p>
          <w:p w:rsidR="0093775D" w:rsidRPr="00D305F5" w:rsidRDefault="0093775D" w:rsidP="001D52DB">
            <w:pPr>
              <w:pStyle w:val="Lijstalinea"/>
              <w:numPr>
                <w:ilvl w:val="0"/>
                <w:numId w:val="5"/>
              </w:numPr>
              <w:ind w:right="1277"/>
              <w:rPr>
                <w:rFonts w:cs="Arial"/>
                <w:sz w:val="18"/>
                <w:szCs w:val="18"/>
              </w:rPr>
            </w:pPr>
          </w:p>
        </w:tc>
      </w:tr>
      <w:tr w:rsidR="0093775D" w:rsidRPr="007034ED" w:rsidTr="00352CE5">
        <w:trPr>
          <w:trHeight w:val="1701"/>
        </w:trPr>
        <w:tc>
          <w:tcPr>
            <w:tcW w:w="10245" w:type="dxa"/>
            <w:shd w:val="clear" w:color="auto" w:fill="auto"/>
          </w:tcPr>
          <w:p w:rsidR="0093775D" w:rsidRDefault="0093775D" w:rsidP="00B74A77">
            <w:pPr>
              <w:rPr>
                <w:rFonts w:cs="Arial"/>
                <w:sz w:val="18"/>
                <w:szCs w:val="18"/>
              </w:rPr>
            </w:pPr>
            <w:r>
              <w:rPr>
                <w:rFonts w:cs="Arial"/>
                <w:sz w:val="18"/>
                <w:szCs w:val="18"/>
              </w:rPr>
              <w:t>Leerpunten:</w:t>
            </w:r>
          </w:p>
          <w:p w:rsidR="00CE0C77" w:rsidRDefault="00CE0C77" w:rsidP="00B74A77">
            <w:pPr>
              <w:rPr>
                <w:rFonts w:cs="Arial"/>
                <w:sz w:val="18"/>
                <w:szCs w:val="18"/>
              </w:rPr>
            </w:pPr>
          </w:p>
          <w:p w:rsidR="00CE0C77" w:rsidRPr="00CE0C77" w:rsidRDefault="00CE0C77" w:rsidP="00CE0C77">
            <w:pPr>
              <w:pStyle w:val="Lijstalinea"/>
              <w:numPr>
                <w:ilvl w:val="0"/>
                <w:numId w:val="7"/>
              </w:numPr>
              <w:rPr>
                <w:rFonts w:cs="Arial"/>
                <w:sz w:val="18"/>
                <w:szCs w:val="18"/>
              </w:rPr>
            </w:pPr>
            <w:r w:rsidRPr="00CE0C77">
              <w:rPr>
                <w:rFonts w:cs="Arial"/>
                <w:sz w:val="18"/>
                <w:szCs w:val="18"/>
              </w:rPr>
              <w:t>Praktische handvatten voor toepassing AVG in de praktijk</w:t>
            </w:r>
          </w:p>
          <w:p w:rsidR="00CE0C77" w:rsidRPr="00CE0C77" w:rsidRDefault="00CE0C77" w:rsidP="00CE0C77">
            <w:pPr>
              <w:pStyle w:val="Lijstalinea"/>
              <w:numPr>
                <w:ilvl w:val="0"/>
                <w:numId w:val="7"/>
              </w:numPr>
              <w:rPr>
                <w:rFonts w:cs="Arial"/>
                <w:sz w:val="18"/>
                <w:szCs w:val="18"/>
              </w:rPr>
            </w:pPr>
            <w:r w:rsidRPr="00CE0C77">
              <w:rPr>
                <w:rFonts w:cs="Arial"/>
                <w:sz w:val="18"/>
                <w:szCs w:val="18"/>
              </w:rPr>
              <w:t xml:space="preserve">Kennis hoe je op een praktische en juiste manier de </w:t>
            </w:r>
            <w:r w:rsidR="0046493C">
              <w:rPr>
                <w:rFonts w:cs="Arial"/>
                <w:sz w:val="18"/>
                <w:szCs w:val="18"/>
              </w:rPr>
              <w:t xml:space="preserve">AVG </w:t>
            </w:r>
            <w:r w:rsidRPr="00CE0C77">
              <w:rPr>
                <w:rFonts w:cs="Arial"/>
                <w:sz w:val="18"/>
                <w:szCs w:val="18"/>
              </w:rPr>
              <w:t xml:space="preserve"> en normen voor informatiebeveiliging kunt toepassen in de praktijk en als zorgverlener. </w:t>
            </w:r>
          </w:p>
          <w:p w:rsidR="0093775D" w:rsidRPr="007034ED" w:rsidRDefault="00CE0C77" w:rsidP="0046493C">
            <w:pPr>
              <w:pStyle w:val="Lijstalinea"/>
              <w:numPr>
                <w:ilvl w:val="0"/>
                <w:numId w:val="7"/>
              </w:numPr>
              <w:rPr>
                <w:color w:val="000000"/>
              </w:rPr>
            </w:pPr>
            <w:r w:rsidRPr="00CE0C77">
              <w:rPr>
                <w:rFonts w:cs="Arial"/>
                <w:sz w:val="18"/>
                <w:szCs w:val="18"/>
              </w:rPr>
              <w:t xml:space="preserve">Kennis van de </w:t>
            </w:r>
            <w:r w:rsidR="0046493C" w:rsidRPr="00CE0C77">
              <w:rPr>
                <w:rFonts w:cs="Arial"/>
                <w:sz w:val="18"/>
                <w:szCs w:val="18"/>
              </w:rPr>
              <w:t>privacy rechten</w:t>
            </w:r>
            <w:r w:rsidRPr="00CE0C77">
              <w:rPr>
                <w:rFonts w:cs="Arial"/>
                <w:sz w:val="18"/>
                <w:szCs w:val="18"/>
              </w:rPr>
              <w:t xml:space="preserve"> van de </w:t>
            </w:r>
            <w:r w:rsidR="0046493C" w:rsidRPr="00CE0C77">
              <w:rPr>
                <w:rFonts w:cs="Arial"/>
                <w:sz w:val="18"/>
                <w:szCs w:val="18"/>
              </w:rPr>
              <w:t>patiënt</w:t>
            </w:r>
          </w:p>
        </w:tc>
      </w:tr>
    </w:tbl>
    <w:p w:rsidR="00060D1A" w:rsidRDefault="00060D1A" w:rsidP="00B51955">
      <w:pPr>
        <w:rPr>
          <w:rFonts w:asciiTheme="majorHAnsi" w:hAnsiTheme="majorHAnsi"/>
          <w:sz w:val="21"/>
          <w:szCs w:val="21"/>
        </w:rPr>
      </w:pPr>
    </w:p>
    <w:p w:rsidR="001200FE" w:rsidRDefault="001200FE" w:rsidP="00B51955">
      <w:pPr>
        <w:rPr>
          <w:rFonts w:asciiTheme="majorHAnsi" w:hAnsiTheme="majorHAnsi"/>
          <w:sz w:val="21"/>
          <w:szCs w:val="21"/>
        </w:rPr>
      </w:pPr>
    </w:p>
    <w:p w:rsidR="001200FE" w:rsidRDefault="001200FE" w:rsidP="00B51955">
      <w:pPr>
        <w:rPr>
          <w:rFonts w:asciiTheme="majorHAnsi" w:hAnsiTheme="majorHAnsi"/>
          <w:sz w:val="21"/>
          <w:szCs w:val="21"/>
        </w:rPr>
      </w:pPr>
    </w:p>
    <w:p w:rsidR="001200FE" w:rsidRDefault="001200FE" w:rsidP="00B51955">
      <w:pPr>
        <w:rPr>
          <w:rFonts w:asciiTheme="majorHAnsi" w:hAnsiTheme="majorHAnsi"/>
          <w:sz w:val="21"/>
          <w:szCs w:val="21"/>
        </w:rPr>
      </w:pPr>
      <w:r>
        <w:rPr>
          <w:rFonts w:asciiTheme="majorHAnsi" w:hAnsiTheme="majorHAnsi"/>
          <w:sz w:val="21"/>
          <w:szCs w:val="21"/>
        </w:rPr>
        <w:t>Docent: …………….</w:t>
      </w:r>
    </w:p>
    <w:p w:rsidR="001200FE" w:rsidRDefault="001200FE" w:rsidP="00B51955">
      <w:pPr>
        <w:rPr>
          <w:rFonts w:asciiTheme="majorHAnsi" w:hAnsiTheme="majorHAnsi"/>
          <w:sz w:val="21"/>
          <w:szCs w:val="21"/>
        </w:rPr>
      </w:pPr>
      <w:r>
        <w:rPr>
          <w:rFonts w:asciiTheme="majorHAnsi" w:hAnsiTheme="majorHAnsi"/>
          <w:sz w:val="21"/>
          <w:szCs w:val="21"/>
        </w:rPr>
        <w:t>Accreditatie: is aangevraagd bij ………………….</w:t>
      </w:r>
    </w:p>
    <w:p w:rsidR="001200FE" w:rsidRDefault="001200FE" w:rsidP="00B51955">
      <w:pPr>
        <w:rPr>
          <w:rFonts w:asciiTheme="majorHAnsi" w:hAnsiTheme="majorHAnsi"/>
          <w:sz w:val="21"/>
          <w:szCs w:val="21"/>
        </w:rPr>
      </w:pPr>
      <w:r>
        <w:rPr>
          <w:rFonts w:asciiTheme="majorHAnsi" w:hAnsiTheme="majorHAnsi"/>
          <w:sz w:val="21"/>
          <w:szCs w:val="21"/>
        </w:rPr>
        <w:t>Locatie:</w:t>
      </w:r>
    </w:p>
    <w:p w:rsidR="00442607" w:rsidRDefault="001200FE" w:rsidP="00442607">
      <w:pPr>
        <w:rPr>
          <w:rFonts w:cs="Arial"/>
          <w:sz w:val="20"/>
          <w:szCs w:val="20"/>
        </w:rPr>
      </w:pPr>
      <w:r>
        <w:rPr>
          <w:rFonts w:asciiTheme="majorHAnsi" w:hAnsiTheme="majorHAnsi"/>
          <w:sz w:val="21"/>
          <w:szCs w:val="21"/>
        </w:rPr>
        <w:t>Datum:</w:t>
      </w:r>
      <w:r w:rsidR="00AD0146">
        <w:rPr>
          <w:rFonts w:asciiTheme="majorHAnsi" w:hAnsiTheme="majorHAnsi"/>
          <w:sz w:val="21"/>
          <w:szCs w:val="21"/>
        </w:rPr>
        <w:t xml:space="preserve"> voorstel: </w:t>
      </w:r>
      <w:r w:rsidR="00442607">
        <w:rPr>
          <w:rFonts w:cs="Arial"/>
          <w:sz w:val="20"/>
          <w:szCs w:val="20"/>
        </w:rPr>
        <w:t>woensdag</w:t>
      </w:r>
      <w:r w:rsidR="00442607">
        <w:rPr>
          <w:rFonts w:cs="Arial"/>
          <w:b/>
          <w:sz w:val="20"/>
          <w:szCs w:val="20"/>
        </w:rPr>
        <w:t xml:space="preserve"> </w:t>
      </w:r>
      <w:r w:rsidR="00442607">
        <w:rPr>
          <w:rFonts w:cs="Arial"/>
          <w:sz w:val="20"/>
          <w:szCs w:val="20"/>
        </w:rPr>
        <w:t>30 januari, woensdag 13 maart, donderdag 21 maart en donderdag 4 april 2019</w:t>
      </w:r>
    </w:p>
    <w:p w:rsidR="001200FE" w:rsidRDefault="001200FE" w:rsidP="00B51955">
      <w:pPr>
        <w:rPr>
          <w:rFonts w:asciiTheme="majorHAnsi" w:hAnsiTheme="majorHAnsi"/>
          <w:sz w:val="21"/>
          <w:szCs w:val="21"/>
        </w:rPr>
      </w:pPr>
    </w:p>
    <w:p w:rsidR="001200FE" w:rsidRDefault="001200FE" w:rsidP="00B51955">
      <w:pPr>
        <w:rPr>
          <w:rFonts w:asciiTheme="majorHAnsi" w:hAnsiTheme="majorHAnsi"/>
          <w:sz w:val="21"/>
          <w:szCs w:val="21"/>
        </w:rPr>
      </w:pPr>
    </w:p>
    <w:p w:rsidR="001200FE" w:rsidRDefault="001200FE" w:rsidP="00B51955">
      <w:pPr>
        <w:rPr>
          <w:rFonts w:asciiTheme="majorHAnsi" w:hAnsiTheme="majorHAnsi"/>
          <w:sz w:val="21"/>
          <w:szCs w:val="21"/>
        </w:rPr>
      </w:pPr>
    </w:p>
    <w:sectPr w:rsidR="001200FE" w:rsidSect="00F6649D">
      <w:headerReference w:type="default" r:id="rId8"/>
      <w:headerReference w:type="first" r:id="rId9"/>
      <w:footerReference w:type="first" r:id="rId10"/>
      <w:pgSz w:w="11906" w:h="16838" w:code="9"/>
      <w:pgMar w:top="3175" w:right="1701" w:bottom="1418" w:left="1871" w:header="425"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01E3" w:rsidRDefault="00CF01E3" w:rsidP="00D7076B">
      <w:r>
        <w:separator/>
      </w:r>
    </w:p>
  </w:endnote>
  <w:endnote w:type="continuationSeparator" w:id="0">
    <w:p w:rsidR="00CF01E3" w:rsidRDefault="00CF01E3" w:rsidP="00D70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MinionPro-Regular">
    <w:charset w:val="00"/>
    <w:family w:val="auto"/>
    <w:pitch w:val="variable"/>
    <w:sig w:usb0="E00002AF" w:usb1="5000607B" w:usb2="00000000" w:usb3="00000000" w:csb0="0000009F" w:csb1="00000000"/>
  </w:font>
  <w:font w:name="Signika">
    <w:panose1 w:val="02010003020600000004"/>
    <w:charset w:val="00"/>
    <w:family w:val="auto"/>
    <w:pitch w:val="variable"/>
    <w:sig w:usb0="A00000EF" w:usb1="40000043"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D5C" w:rsidRDefault="007A3D5C" w:rsidP="00AB4BE4">
    <w:pPr>
      <w:pStyle w:val="Voettekst"/>
      <w:rPr>
        <w:rStyle w:val="Hyperlink"/>
        <w:rFonts w:ascii="Calibri" w:hAnsi="Calibri"/>
        <w:sz w:val="18"/>
        <w:szCs w:val="18"/>
      </w:rPr>
    </w:pPr>
  </w:p>
  <w:p w:rsidR="000A7412" w:rsidRPr="00E1057E" w:rsidRDefault="000A7412" w:rsidP="00AB4BE4">
    <w:pPr>
      <w:pStyle w:val="Voettekst"/>
      <w:rPr>
        <w:rStyle w:val="Hyperlink"/>
        <w:rFonts w:ascii="Calibri" w:hAnsi="Calibri"/>
        <w:sz w:val="18"/>
        <w:szCs w:val="18"/>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right w:w="0" w:type="dxa"/>
      </w:tblCellMar>
      <w:tblLook w:val="04A0" w:firstRow="1" w:lastRow="0" w:firstColumn="1" w:lastColumn="0" w:noHBand="0" w:noVBand="1"/>
    </w:tblPr>
    <w:tblGrid>
      <w:gridCol w:w="2081"/>
      <w:gridCol w:w="2081"/>
      <w:gridCol w:w="2081"/>
      <w:gridCol w:w="2081"/>
    </w:tblGrid>
    <w:tr w:rsidR="007A3D5C" w:rsidRPr="00892710" w:rsidTr="003E34B5">
      <w:tc>
        <w:tcPr>
          <w:tcW w:w="2081" w:type="dxa"/>
        </w:tcPr>
        <w:p w:rsidR="007A3D5C" w:rsidRPr="00B905D5" w:rsidRDefault="007A3D5C" w:rsidP="00E60BFF">
          <w:pPr>
            <w:pStyle w:val="p1"/>
            <w:rPr>
              <w:rFonts w:ascii="Calibri" w:hAnsi="Calibri"/>
              <w:color w:val="808080" w:themeColor="background1" w:themeShade="80"/>
              <w:sz w:val="18"/>
              <w:szCs w:val="18"/>
            </w:rPr>
          </w:pPr>
          <w:r w:rsidRPr="00B905D5">
            <w:rPr>
              <w:rFonts w:ascii="Calibri" w:hAnsi="Calibri"/>
              <w:color w:val="808080" w:themeColor="background1" w:themeShade="80"/>
              <w:sz w:val="18"/>
              <w:szCs w:val="18"/>
            </w:rPr>
            <w:t>Dokter Klinkertweg 16</w:t>
          </w:r>
        </w:p>
        <w:p w:rsidR="00E60BFF" w:rsidRPr="00B905D5" w:rsidRDefault="007A3D5C" w:rsidP="00E60BFF">
          <w:pPr>
            <w:pStyle w:val="p1"/>
            <w:rPr>
              <w:rStyle w:val="s1"/>
              <w:rFonts w:ascii="Calibri" w:hAnsi="Calibri"/>
              <w:color w:val="808080" w:themeColor="background1" w:themeShade="80"/>
              <w:sz w:val="18"/>
              <w:szCs w:val="18"/>
            </w:rPr>
          </w:pPr>
          <w:r w:rsidRPr="00B905D5">
            <w:rPr>
              <w:rFonts w:ascii="Calibri" w:hAnsi="Calibri"/>
              <w:color w:val="808080" w:themeColor="background1" w:themeShade="80"/>
              <w:sz w:val="18"/>
              <w:szCs w:val="18"/>
            </w:rPr>
            <w:t>8025</w:t>
          </w:r>
          <w:r w:rsidR="007C4990">
            <w:rPr>
              <w:rFonts w:ascii="Calibri" w:hAnsi="Calibri"/>
              <w:color w:val="808080" w:themeColor="background1" w:themeShade="80"/>
              <w:sz w:val="18"/>
              <w:szCs w:val="18"/>
            </w:rPr>
            <w:t xml:space="preserve"> </w:t>
          </w:r>
          <w:r w:rsidRPr="00B905D5">
            <w:rPr>
              <w:rFonts w:ascii="Calibri" w:hAnsi="Calibri"/>
              <w:color w:val="808080" w:themeColor="background1" w:themeShade="80"/>
              <w:sz w:val="18"/>
              <w:szCs w:val="18"/>
            </w:rPr>
            <w:t>BS</w:t>
          </w:r>
          <w:r w:rsidR="007C4990">
            <w:rPr>
              <w:rFonts w:ascii="Calibri" w:hAnsi="Calibri"/>
              <w:color w:val="808080" w:themeColor="background1" w:themeShade="80"/>
              <w:sz w:val="18"/>
              <w:szCs w:val="18"/>
            </w:rPr>
            <w:t xml:space="preserve"> </w:t>
          </w:r>
          <w:r w:rsidRPr="00B905D5">
            <w:rPr>
              <w:rFonts w:ascii="Calibri" w:hAnsi="Calibri"/>
              <w:color w:val="808080" w:themeColor="background1" w:themeShade="80"/>
              <w:sz w:val="18"/>
              <w:szCs w:val="18"/>
            </w:rPr>
            <w:t>Zwolle</w:t>
          </w:r>
          <w:r w:rsidRPr="00B905D5">
            <w:rPr>
              <w:rStyle w:val="s1"/>
              <w:rFonts w:ascii="Calibri" w:hAnsi="Calibri"/>
              <w:color w:val="808080" w:themeColor="background1" w:themeShade="80"/>
              <w:sz w:val="18"/>
              <w:szCs w:val="18"/>
            </w:rPr>
            <w:t xml:space="preserve"> </w:t>
          </w:r>
        </w:p>
        <w:p w:rsidR="00E60BFF" w:rsidRPr="00B905D5" w:rsidRDefault="00E60BFF" w:rsidP="005667C3">
          <w:pPr>
            <w:pStyle w:val="p1"/>
            <w:rPr>
              <w:rStyle w:val="Hyperlink"/>
              <w:rFonts w:ascii="Calibri" w:hAnsi="Calibri"/>
              <w:color w:val="808080" w:themeColor="background1" w:themeShade="80"/>
              <w:sz w:val="18"/>
              <w:szCs w:val="18"/>
            </w:rPr>
          </w:pPr>
        </w:p>
      </w:tc>
      <w:tc>
        <w:tcPr>
          <w:tcW w:w="2081" w:type="dxa"/>
        </w:tcPr>
        <w:p w:rsidR="00E60BFF" w:rsidRPr="00B905D5" w:rsidRDefault="007A3D5C" w:rsidP="00AB4BE4">
          <w:pPr>
            <w:pStyle w:val="Voettekst"/>
            <w:rPr>
              <w:rFonts w:ascii="Calibri" w:hAnsi="Calibri"/>
              <w:color w:val="808080" w:themeColor="background1" w:themeShade="80"/>
              <w:sz w:val="18"/>
              <w:szCs w:val="18"/>
            </w:rPr>
          </w:pPr>
          <w:r w:rsidRPr="00B905D5">
            <w:rPr>
              <w:rFonts w:ascii="Calibri" w:hAnsi="Calibri"/>
              <w:color w:val="808080" w:themeColor="background1" w:themeShade="80"/>
              <w:sz w:val="18"/>
              <w:szCs w:val="18"/>
            </w:rPr>
            <w:t>Lage Bergweg 10</w:t>
          </w:r>
        </w:p>
        <w:p w:rsidR="007A3D5C" w:rsidRPr="00B905D5" w:rsidRDefault="007A3D5C" w:rsidP="00AB4BE4">
          <w:pPr>
            <w:pStyle w:val="Voettekst"/>
            <w:rPr>
              <w:rFonts w:ascii="Calibri" w:hAnsi="Calibri"/>
              <w:color w:val="808080" w:themeColor="background1" w:themeShade="80"/>
              <w:sz w:val="18"/>
              <w:szCs w:val="18"/>
            </w:rPr>
          </w:pPr>
          <w:r w:rsidRPr="00B905D5">
            <w:rPr>
              <w:rFonts w:ascii="Calibri" w:hAnsi="Calibri"/>
              <w:color w:val="808080" w:themeColor="background1" w:themeShade="80"/>
              <w:sz w:val="18"/>
              <w:szCs w:val="18"/>
            </w:rPr>
            <w:t>7361 GT</w:t>
          </w:r>
          <w:r w:rsidR="007C4990">
            <w:rPr>
              <w:rFonts w:ascii="Calibri" w:hAnsi="Calibri"/>
              <w:color w:val="808080" w:themeColor="background1" w:themeShade="80"/>
              <w:sz w:val="18"/>
              <w:szCs w:val="18"/>
            </w:rPr>
            <w:t xml:space="preserve"> </w:t>
          </w:r>
          <w:r w:rsidRPr="00B905D5">
            <w:rPr>
              <w:rFonts w:ascii="Calibri" w:hAnsi="Calibri"/>
              <w:color w:val="808080" w:themeColor="background1" w:themeShade="80"/>
              <w:sz w:val="18"/>
              <w:szCs w:val="18"/>
            </w:rPr>
            <w:t>Beekbergen</w:t>
          </w:r>
        </w:p>
        <w:p w:rsidR="007A3D5C" w:rsidRPr="00B905D5" w:rsidRDefault="007A3D5C" w:rsidP="007A3D5C">
          <w:pPr>
            <w:pStyle w:val="Voettekst"/>
            <w:rPr>
              <w:rStyle w:val="Hyperlink"/>
              <w:rFonts w:ascii="Calibri" w:hAnsi="Calibri"/>
              <w:color w:val="808080" w:themeColor="background1" w:themeShade="80"/>
              <w:sz w:val="18"/>
              <w:szCs w:val="18"/>
            </w:rPr>
          </w:pPr>
        </w:p>
      </w:tc>
      <w:tc>
        <w:tcPr>
          <w:tcW w:w="2081" w:type="dxa"/>
        </w:tcPr>
        <w:p w:rsidR="005667C3" w:rsidRPr="00B905D5" w:rsidRDefault="005667C3" w:rsidP="005667C3">
          <w:pPr>
            <w:pStyle w:val="Voettekst"/>
            <w:rPr>
              <w:rFonts w:ascii="Calibri" w:hAnsi="Calibri"/>
              <w:color w:val="808080" w:themeColor="background1" w:themeShade="80"/>
              <w:sz w:val="18"/>
              <w:szCs w:val="18"/>
              <w:lang w:val="en-US"/>
            </w:rPr>
          </w:pPr>
          <w:r w:rsidRPr="00B905D5">
            <w:rPr>
              <w:rFonts w:ascii="Calibri" w:hAnsi="Calibri"/>
              <w:color w:val="808080" w:themeColor="background1" w:themeShade="80"/>
              <w:sz w:val="18"/>
              <w:szCs w:val="18"/>
              <w:lang w:val="en-US"/>
            </w:rPr>
            <w:t>055</w:t>
          </w:r>
          <w:r w:rsidR="00892710" w:rsidRPr="00B905D5">
            <w:rPr>
              <w:rFonts w:ascii="Calibri" w:hAnsi="Calibri"/>
              <w:color w:val="808080" w:themeColor="background1" w:themeShade="80"/>
              <w:sz w:val="18"/>
              <w:szCs w:val="18"/>
              <w:lang w:val="en-US"/>
            </w:rPr>
            <w:t xml:space="preserve"> </w:t>
          </w:r>
          <w:r w:rsidRPr="00B905D5">
            <w:rPr>
              <w:rFonts w:ascii="Calibri" w:hAnsi="Calibri"/>
              <w:color w:val="808080" w:themeColor="background1" w:themeShade="80"/>
              <w:sz w:val="18"/>
              <w:szCs w:val="18"/>
              <w:lang w:val="en-US"/>
            </w:rPr>
            <w:t>505 86 10</w:t>
          </w:r>
        </w:p>
        <w:p w:rsidR="005667C3" w:rsidRPr="00B905D5" w:rsidRDefault="005667C3" w:rsidP="005667C3">
          <w:pPr>
            <w:pStyle w:val="Voettekst"/>
            <w:rPr>
              <w:rFonts w:ascii="Calibri" w:hAnsi="Calibri"/>
              <w:color w:val="808080" w:themeColor="background1" w:themeShade="80"/>
              <w:sz w:val="18"/>
              <w:szCs w:val="18"/>
              <w:lang w:val="en-US"/>
            </w:rPr>
          </w:pPr>
          <w:r w:rsidRPr="00B905D5">
            <w:rPr>
              <w:rFonts w:ascii="Calibri" w:hAnsi="Calibri"/>
              <w:color w:val="808080" w:themeColor="background1" w:themeShade="80"/>
              <w:sz w:val="18"/>
              <w:szCs w:val="18"/>
              <w:lang w:val="en-US"/>
            </w:rPr>
            <w:t>info@proscoop.nl</w:t>
          </w:r>
        </w:p>
        <w:p w:rsidR="00E60BFF" w:rsidRPr="00B905D5" w:rsidRDefault="00E60BFF" w:rsidP="007A3D5C">
          <w:pPr>
            <w:pStyle w:val="Voettekst"/>
            <w:rPr>
              <w:rStyle w:val="Hyperlink"/>
              <w:rFonts w:ascii="Calibri" w:hAnsi="Calibri"/>
              <w:color w:val="808080" w:themeColor="background1" w:themeShade="80"/>
              <w:sz w:val="18"/>
              <w:szCs w:val="18"/>
              <w:lang w:val="en-US"/>
            </w:rPr>
          </w:pPr>
        </w:p>
      </w:tc>
      <w:tc>
        <w:tcPr>
          <w:tcW w:w="2081" w:type="dxa"/>
        </w:tcPr>
        <w:p w:rsidR="00E60BFF" w:rsidRPr="00B905D5" w:rsidRDefault="005667C3" w:rsidP="00892710">
          <w:pPr>
            <w:pStyle w:val="Voettekst"/>
            <w:rPr>
              <w:rStyle w:val="Hyperlink"/>
              <w:rFonts w:ascii="Calibri" w:hAnsi="Calibri"/>
              <w:color w:val="808080" w:themeColor="background1" w:themeShade="80"/>
              <w:sz w:val="18"/>
              <w:szCs w:val="18"/>
              <w:lang w:val="en-US"/>
            </w:rPr>
          </w:pPr>
          <w:r w:rsidRPr="00B905D5">
            <w:rPr>
              <w:rStyle w:val="Hyperlink"/>
              <w:rFonts w:ascii="Calibri" w:hAnsi="Calibri"/>
              <w:color w:val="808080" w:themeColor="background1" w:themeShade="80"/>
              <w:sz w:val="18"/>
              <w:szCs w:val="18"/>
              <w:u w:val="none"/>
              <w:lang w:val="en-US"/>
            </w:rPr>
            <w:t>www.proscoop.nl</w:t>
          </w:r>
        </w:p>
      </w:tc>
    </w:tr>
  </w:tbl>
  <w:p w:rsidR="00AB4BE4" w:rsidRPr="005667C3" w:rsidRDefault="00AB4BE4">
    <w:pPr>
      <w:pStyle w:val="Voettekst"/>
      <w:rPr>
        <w:lang w:val="en-US"/>
      </w:rPr>
    </w:pPr>
  </w:p>
  <w:p w:rsidR="007B4905" w:rsidRPr="005667C3" w:rsidRDefault="007B4905">
    <w:pPr>
      <w:pStyle w:val="Voettekst"/>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01E3" w:rsidRDefault="00CF01E3" w:rsidP="00D7076B">
      <w:r>
        <w:separator/>
      </w:r>
    </w:p>
  </w:footnote>
  <w:footnote w:type="continuationSeparator" w:id="0">
    <w:p w:rsidR="00CF01E3" w:rsidRDefault="00CF01E3" w:rsidP="00D707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4B5" w:rsidRPr="000A7412" w:rsidRDefault="000A7412">
    <w:pPr>
      <w:pStyle w:val="Koptekst"/>
      <w:rPr>
        <w:lang w:val="en-US"/>
      </w:rPr>
    </w:pPr>
    <w:r>
      <w:rPr>
        <w:noProof/>
      </w:rPr>
      <w:drawing>
        <wp:anchor distT="0" distB="0" distL="114300" distR="114300" simplePos="0" relativeHeight="251664384" behindDoc="1" locked="0" layoutInCell="1" allowOverlap="1" wp14:anchorId="21329617" wp14:editId="6821928A">
          <wp:simplePos x="0" y="0"/>
          <wp:positionH relativeFrom="column">
            <wp:posOffset>-635</wp:posOffset>
          </wp:positionH>
          <wp:positionV relativeFrom="paragraph">
            <wp:posOffset>304104</wp:posOffset>
          </wp:positionV>
          <wp:extent cx="794201" cy="794201"/>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gatuur ProScoop CMYK.jpg"/>
                  <pic:cNvPicPr/>
                </pic:nvPicPr>
                <pic:blipFill>
                  <a:blip r:embed="rId1">
                    <a:extLst>
                      <a:ext uri="{28A0092B-C50C-407E-A947-70E740481C1C}">
                        <a14:useLocalDpi xmlns:a14="http://schemas.microsoft.com/office/drawing/2010/main" val="0"/>
                      </a:ext>
                    </a:extLst>
                  </a:blip>
                  <a:stretch>
                    <a:fillRect/>
                  </a:stretch>
                </pic:blipFill>
                <pic:spPr>
                  <a:xfrm>
                    <a:off x="0" y="0"/>
                    <a:ext cx="794201" cy="79420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62A" w:rsidRDefault="00B04D36">
    <w:pPr>
      <w:pStyle w:val="Koptekst"/>
    </w:pPr>
    <w:r>
      <w:rPr>
        <w:noProof/>
      </w:rPr>
      <w:drawing>
        <wp:anchor distT="0" distB="0" distL="114300" distR="114300" simplePos="0" relativeHeight="251665408" behindDoc="1" locked="0" layoutInCell="1" allowOverlap="1" wp14:anchorId="151D32DB" wp14:editId="5E23503E">
          <wp:simplePos x="0" y="0"/>
          <wp:positionH relativeFrom="column">
            <wp:posOffset>-1188085</wp:posOffset>
          </wp:positionH>
          <wp:positionV relativeFrom="paragraph">
            <wp:posOffset>-277690</wp:posOffset>
          </wp:positionV>
          <wp:extent cx="7565134" cy="10699261"/>
          <wp:effectExtent l="0" t="0" r="444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ferte Proscoop Background 2.jpg"/>
                  <pic:cNvPicPr/>
                </pic:nvPicPr>
                <pic:blipFill>
                  <a:blip r:embed="rId1">
                    <a:extLst>
                      <a:ext uri="{28A0092B-C50C-407E-A947-70E740481C1C}">
                        <a14:useLocalDpi xmlns:a14="http://schemas.microsoft.com/office/drawing/2010/main" val="0"/>
                      </a:ext>
                    </a:extLst>
                  </a:blip>
                  <a:stretch>
                    <a:fillRect/>
                  </a:stretch>
                </pic:blipFill>
                <pic:spPr>
                  <a:xfrm>
                    <a:off x="0" y="0"/>
                    <a:ext cx="7593248" cy="10739023"/>
                  </a:xfrm>
                  <a:prstGeom prst="rect">
                    <a:avLst/>
                  </a:prstGeom>
                </pic:spPr>
              </pic:pic>
            </a:graphicData>
          </a:graphic>
          <wp14:sizeRelH relativeFrom="margin">
            <wp14:pctWidth>0</wp14:pctWidth>
          </wp14:sizeRelH>
          <wp14:sizeRelV relativeFrom="margin">
            <wp14:pctHeight>0</wp14:pctHeight>
          </wp14:sizeRelV>
        </wp:anchor>
      </w:drawing>
    </w:r>
    <w:r w:rsidR="001B2630">
      <w:rPr>
        <w:noProof/>
      </w:rPr>
      <w:drawing>
        <wp:anchor distT="0" distB="0" distL="114300" distR="114300" simplePos="0" relativeHeight="251663360" behindDoc="0" locked="0" layoutInCell="1" allowOverlap="1" wp14:anchorId="2387F65B" wp14:editId="03C8FB44">
          <wp:simplePos x="0" y="0"/>
          <wp:positionH relativeFrom="column">
            <wp:posOffset>-15342</wp:posOffset>
          </wp:positionH>
          <wp:positionV relativeFrom="paragraph">
            <wp:posOffset>356235</wp:posOffset>
          </wp:positionV>
          <wp:extent cx="2271251" cy="593279"/>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eldmerk ProScoop CMYK.jpg"/>
                  <pic:cNvPicPr/>
                </pic:nvPicPr>
                <pic:blipFill>
                  <a:blip r:embed="rId2">
                    <a:extLst>
                      <a:ext uri="{28A0092B-C50C-407E-A947-70E740481C1C}">
                        <a14:useLocalDpi xmlns:a14="http://schemas.microsoft.com/office/drawing/2010/main" val="0"/>
                      </a:ext>
                    </a:extLst>
                  </a:blip>
                  <a:stretch>
                    <a:fillRect/>
                  </a:stretch>
                </pic:blipFill>
                <pic:spPr>
                  <a:xfrm>
                    <a:off x="0" y="0"/>
                    <a:ext cx="2271251" cy="59327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112AD53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3D041AB8"/>
    <w:lvl w:ilvl="0">
      <w:start w:val="1"/>
      <w:numFmt w:val="decimal"/>
      <w:lvlText w:val="%1."/>
      <w:lvlJc w:val="left"/>
      <w:pPr>
        <w:tabs>
          <w:tab w:val="num" w:pos="360"/>
        </w:tabs>
        <w:ind w:left="360" w:hanging="360"/>
      </w:pPr>
    </w:lvl>
  </w:abstractNum>
  <w:abstractNum w:abstractNumId="2" w15:restartNumberingAfterBreak="0">
    <w:nsid w:val="0F962C56"/>
    <w:multiLevelType w:val="hybridMultilevel"/>
    <w:tmpl w:val="368858BE"/>
    <w:lvl w:ilvl="0" w:tplc="5CD6D686">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37461C3"/>
    <w:multiLevelType w:val="hybridMultilevel"/>
    <w:tmpl w:val="3DA6835C"/>
    <w:lvl w:ilvl="0" w:tplc="466C193A">
      <w:numFmt w:val="bullet"/>
      <w:lvlText w:val="-"/>
      <w:lvlJc w:val="left"/>
      <w:pPr>
        <w:ind w:left="7305" w:hanging="360"/>
      </w:pPr>
      <w:rPr>
        <w:rFonts w:ascii="Calibri" w:eastAsia="Times New Roman" w:hAnsi="Calibri" w:cs="Times New Roman" w:hint="default"/>
      </w:rPr>
    </w:lvl>
    <w:lvl w:ilvl="1" w:tplc="04130003" w:tentative="1">
      <w:start w:val="1"/>
      <w:numFmt w:val="bullet"/>
      <w:lvlText w:val="o"/>
      <w:lvlJc w:val="left"/>
      <w:pPr>
        <w:ind w:left="8025" w:hanging="360"/>
      </w:pPr>
      <w:rPr>
        <w:rFonts w:ascii="Courier New" w:hAnsi="Courier New" w:cs="Courier New" w:hint="default"/>
      </w:rPr>
    </w:lvl>
    <w:lvl w:ilvl="2" w:tplc="04130005" w:tentative="1">
      <w:start w:val="1"/>
      <w:numFmt w:val="bullet"/>
      <w:lvlText w:val=""/>
      <w:lvlJc w:val="left"/>
      <w:pPr>
        <w:ind w:left="8745" w:hanging="360"/>
      </w:pPr>
      <w:rPr>
        <w:rFonts w:ascii="Wingdings" w:hAnsi="Wingdings" w:hint="default"/>
      </w:rPr>
    </w:lvl>
    <w:lvl w:ilvl="3" w:tplc="04130001" w:tentative="1">
      <w:start w:val="1"/>
      <w:numFmt w:val="bullet"/>
      <w:lvlText w:val=""/>
      <w:lvlJc w:val="left"/>
      <w:pPr>
        <w:ind w:left="9465" w:hanging="360"/>
      </w:pPr>
      <w:rPr>
        <w:rFonts w:ascii="Symbol" w:hAnsi="Symbol" w:hint="default"/>
      </w:rPr>
    </w:lvl>
    <w:lvl w:ilvl="4" w:tplc="04130003" w:tentative="1">
      <w:start w:val="1"/>
      <w:numFmt w:val="bullet"/>
      <w:lvlText w:val="o"/>
      <w:lvlJc w:val="left"/>
      <w:pPr>
        <w:ind w:left="10185" w:hanging="360"/>
      </w:pPr>
      <w:rPr>
        <w:rFonts w:ascii="Courier New" w:hAnsi="Courier New" w:cs="Courier New" w:hint="default"/>
      </w:rPr>
    </w:lvl>
    <w:lvl w:ilvl="5" w:tplc="04130005" w:tentative="1">
      <w:start w:val="1"/>
      <w:numFmt w:val="bullet"/>
      <w:lvlText w:val=""/>
      <w:lvlJc w:val="left"/>
      <w:pPr>
        <w:ind w:left="10905" w:hanging="360"/>
      </w:pPr>
      <w:rPr>
        <w:rFonts w:ascii="Wingdings" w:hAnsi="Wingdings" w:hint="default"/>
      </w:rPr>
    </w:lvl>
    <w:lvl w:ilvl="6" w:tplc="04130001" w:tentative="1">
      <w:start w:val="1"/>
      <w:numFmt w:val="bullet"/>
      <w:lvlText w:val=""/>
      <w:lvlJc w:val="left"/>
      <w:pPr>
        <w:ind w:left="11625" w:hanging="360"/>
      </w:pPr>
      <w:rPr>
        <w:rFonts w:ascii="Symbol" w:hAnsi="Symbol" w:hint="default"/>
      </w:rPr>
    </w:lvl>
    <w:lvl w:ilvl="7" w:tplc="04130003" w:tentative="1">
      <w:start w:val="1"/>
      <w:numFmt w:val="bullet"/>
      <w:lvlText w:val="o"/>
      <w:lvlJc w:val="left"/>
      <w:pPr>
        <w:ind w:left="12345" w:hanging="360"/>
      </w:pPr>
      <w:rPr>
        <w:rFonts w:ascii="Courier New" w:hAnsi="Courier New" w:cs="Courier New" w:hint="default"/>
      </w:rPr>
    </w:lvl>
    <w:lvl w:ilvl="8" w:tplc="04130005" w:tentative="1">
      <w:start w:val="1"/>
      <w:numFmt w:val="bullet"/>
      <w:lvlText w:val=""/>
      <w:lvlJc w:val="left"/>
      <w:pPr>
        <w:ind w:left="13065" w:hanging="360"/>
      </w:pPr>
      <w:rPr>
        <w:rFonts w:ascii="Wingdings" w:hAnsi="Wingdings" w:hint="default"/>
      </w:rPr>
    </w:lvl>
  </w:abstractNum>
  <w:abstractNum w:abstractNumId="4" w15:restartNumberingAfterBreak="0">
    <w:nsid w:val="61195A81"/>
    <w:multiLevelType w:val="hybridMultilevel"/>
    <w:tmpl w:val="A7666132"/>
    <w:lvl w:ilvl="0" w:tplc="D37244C4">
      <w:numFmt w:val="bullet"/>
      <w:lvlText w:val="-"/>
      <w:lvlJc w:val="left"/>
      <w:pPr>
        <w:ind w:left="7305" w:hanging="360"/>
      </w:pPr>
      <w:rPr>
        <w:rFonts w:ascii="Calibri" w:eastAsia="Times New Roman" w:hAnsi="Calibri" w:cs="Times New Roman" w:hint="default"/>
      </w:rPr>
    </w:lvl>
    <w:lvl w:ilvl="1" w:tplc="04130003" w:tentative="1">
      <w:start w:val="1"/>
      <w:numFmt w:val="bullet"/>
      <w:lvlText w:val="o"/>
      <w:lvlJc w:val="left"/>
      <w:pPr>
        <w:ind w:left="8025" w:hanging="360"/>
      </w:pPr>
      <w:rPr>
        <w:rFonts w:ascii="Courier New" w:hAnsi="Courier New" w:cs="Courier New" w:hint="default"/>
      </w:rPr>
    </w:lvl>
    <w:lvl w:ilvl="2" w:tplc="04130005" w:tentative="1">
      <w:start w:val="1"/>
      <w:numFmt w:val="bullet"/>
      <w:lvlText w:val=""/>
      <w:lvlJc w:val="left"/>
      <w:pPr>
        <w:ind w:left="8745" w:hanging="360"/>
      </w:pPr>
      <w:rPr>
        <w:rFonts w:ascii="Wingdings" w:hAnsi="Wingdings" w:hint="default"/>
      </w:rPr>
    </w:lvl>
    <w:lvl w:ilvl="3" w:tplc="04130001" w:tentative="1">
      <w:start w:val="1"/>
      <w:numFmt w:val="bullet"/>
      <w:lvlText w:val=""/>
      <w:lvlJc w:val="left"/>
      <w:pPr>
        <w:ind w:left="9465" w:hanging="360"/>
      </w:pPr>
      <w:rPr>
        <w:rFonts w:ascii="Symbol" w:hAnsi="Symbol" w:hint="default"/>
      </w:rPr>
    </w:lvl>
    <w:lvl w:ilvl="4" w:tplc="04130003" w:tentative="1">
      <w:start w:val="1"/>
      <w:numFmt w:val="bullet"/>
      <w:lvlText w:val="o"/>
      <w:lvlJc w:val="left"/>
      <w:pPr>
        <w:ind w:left="10185" w:hanging="360"/>
      </w:pPr>
      <w:rPr>
        <w:rFonts w:ascii="Courier New" w:hAnsi="Courier New" w:cs="Courier New" w:hint="default"/>
      </w:rPr>
    </w:lvl>
    <w:lvl w:ilvl="5" w:tplc="04130005" w:tentative="1">
      <w:start w:val="1"/>
      <w:numFmt w:val="bullet"/>
      <w:lvlText w:val=""/>
      <w:lvlJc w:val="left"/>
      <w:pPr>
        <w:ind w:left="10905" w:hanging="360"/>
      </w:pPr>
      <w:rPr>
        <w:rFonts w:ascii="Wingdings" w:hAnsi="Wingdings" w:hint="default"/>
      </w:rPr>
    </w:lvl>
    <w:lvl w:ilvl="6" w:tplc="04130001" w:tentative="1">
      <w:start w:val="1"/>
      <w:numFmt w:val="bullet"/>
      <w:lvlText w:val=""/>
      <w:lvlJc w:val="left"/>
      <w:pPr>
        <w:ind w:left="11625" w:hanging="360"/>
      </w:pPr>
      <w:rPr>
        <w:rFonts w:ascii="Symbol" w:hAnsi="Symbol" w:hint="default"/>
      </w:rPr>
    </w:lvl>
    <w:lvl w:ilvl="7" w:tplc="04130003" w:tentative="1">
      <w:start w:val="1"/>
      <w:numFmt w:val="bullet"/>
      <w:lvlText w:val="o"/>
      <w:lvlJc w:val="left"/>
      <w:pPr>
        <w:ind w:left="12345" w:hanging="360"/>
      </w:pPr>
      <w:rPr>
        <w:rFonts w:ascii="Courier New" w:hAnsi="Courier New" w:cs="Courier New" w:hint="default"/>
      </w:rPr>
    </w:lvl>
    <w:lvl w:ilvl="8" w:tplc="04130005" w:tentative="1">
      <w:start w:val="1"/>
      <w:numFmt w:val="bullet"/>
      <w:lvlText w:val=""/>
      <w:lvlJc w:val="left"/>
      <w:pPr>
        <w:ind w:left="13065" w:hanging="360"/>
      </w:pPr>
      <w:rPr>
        <w:rFonts w:ascii="Wingdings" w:hAnsi="Wingdings" w:hint="default"/>
      </w:rPr>
    </w:lvl>
  </w:abstractNum>
  <w:abstractNum w:abstractNumId="5" w15:restartNumberingAfterBreak="0">
    <w:nsid w:val="630D29CA"/>
    <w:multiLevelType w:val="hybridMultilevel"/>
    <w:tmpl w:val="0DA6F2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7B54140E"/>
    <w:multiLevelType w:val="hybridMultilevel"/>
    <w:tmpl w:val="5B92474C"/>
    <w:lvl w:ilvl="0" w:tplc="5CD6D686">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6"/>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9"/>
  <w:hyphenationZone w:val="425"/>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D1A"/>
    <w:rsid w:val="00002C57"/>
    <w:rsid w:val="00005837"/>
    <w:rsid w:val="00021848"/>
    <w:rsid w:val="00025B8F"/>
    <w:rsid w:val="00041274"/>
    <w:rsid w:val="00060CC0"/>
    <w:rsid w:val="00060D1A"/>
    <w:rsid w:val="00065DC8"/>
    <w:rsid w:val="0006796D"/>
    <w:rsid w:val="00074F86"/>
    <w:rsid w:val="00075595"/>
    <w:rsid w:val="00075C91"/>
    <w:rsid w:val="00077477"/>
    <w:rsid w:val="000A7412"/>
    <w:rsid w:val="000C0651"/>
    <w:rsid w:val="000C2260"/>
    <w:rsid w:val="000D1238"/>
    <w:rsid w:val="000D4C8C"/>
    <w:rsid w:val="000D636B"/>
    <w:rsid w:val="000F1123"/>
    <w:rsid w:val="001200FE"/>
    <w:rsid w:val="001242E6"/>
    <w:rsid w:val="00140177"/>
    <w:rsid w:val="001551A2"/>
    <w:rsid w:val="00155350"/>
    <w:rsid w:val="00171C7D"/>
    <w:rsid w:val="00182D5C"/>
    <w:rsid w:val="00190D15"/>
    <w:rsid w:val="001A5EE0"/>
    <w:rsid w:val="001B2630"/>
    <w:rsid w:val="001B2D83"/>
    <w:rsid w:val="001B33E6"/>
    <w:rsid w:val="001B4D42"/>
    <w:rsid w:val="001B5427"/>
    <w:rsid w:val="001D52DB"/>
    <w:rsid w:val="001D5F8F"/>
    <w:rsid w:val="001D6BB0"/>
    <w:rsid w:val="0021524E"/>
    <w:rsid w:val="00221FCE"/>
    <w:rsid w:val="00235AC1"/>
    <w:rsid w:val="0024756C"/>
    <w:rsid w:val="00263065"/>
    <w:rsid w:val="00271D35"/>
    <w:rsid w:val="00295D5F"/>
    <w:rsid w:val="002B1080"/>
    <w:rsid w:val="002C0212"/>
    <w:rsid w:val="002C4AC5"/>
    <w:rsid w:val="002C6B53"/>
    <w:rsid w:val="002E0A18"/>
    <w:rsid w:val="002F2C77"/>
    <w:rsid w:val="00301C00"/>
    <w:rsid w:val="00321E6F"/>
    <w:rsid w:val="00325E20"/>
    <w:rsid w:val="003341AA"/>
    <w:rsid w:val="00347138"/>
    <w:rsid w:val="00351251"/>
    <w:rsid w:val="00352CE5"/>
    <w:rsid w:val="00360008"/>
    <w:rsid w:val="00374C44"/>
    <w:rsid w:val="00377476"/>
    <w:rsid w:val="00380A41"/>
    <w:rsid w:val="003815FB"/>
    <w:rsid w:val="00390BB6"/>
    <w:rsid w:val="00395682"/>
    <w:rsid w:val="003A6A1C"/>
    <w:rsid w:val="003B5011"/>
    <w:rsid w:val="003C1A66"/>
    <w:rsid w:val="003E34B5"/>
    <w:rsid w:val="003F5EA9"/>
    <w:rsid w:val="003F653C"/>
    <w:rsid w:val="004028A5"/>
    <w:rsid w:val="004028F8"/>
    <w:rsid w:val="004203EB"/>
    <w:rsid w:val="004215B1"/>
    <w:rsid w:val="00442607"/>
    <w:rsid w:val="0046493C"/>
    <w:rsid w:val="00466A01"/>
    <w:rsid w:val="00477C07"/>
    <w:rsid w:val="004800F1"/>
    <w:rsid w:val="00482235"/>
    <w:rsid w:val="0049478F"/>
    <w:rsid w:val="004A5044"/>
    <w:rsid w:val="004B2B65"/>
    <w:rsid w:val="004C60F3"/>
    <w:rsid w:val="004D6B82"/>
    <w:rsid w:val="0050210D"/>
    <w:rsid w:val="00504DC2"/>
    <w:rsid w:val="005162CC"/>
    <w:rsid w:val="005162DB"/>
    <w:rsid w:val="005226EC"/>
    <w:rsid w:val="005366C7"/>
    <w:rsid w:val="0054164C"/>
    <w:rsid w:val="0054470F"/>
    <w:rsid w:val="00551DEA"/>
    <w:rsid w:val="0056356C"/>
    <w:rsid w:val="005667C3"/>
    <w:rsid w:val="005902BF"/>
    <w:rsid w:val="005918CE"/>
    <w:rsid w:val="00596537"/>
    <w:rsid w:val="005A7EEA"/>
    <w:rsid w:val="005B10EE"/>
    <w:rsid w:val="005B14A7"/>
    <w:rsid w:val="005B4EE6"/>
    <w:rsid w:val="005D0723"/>
    <w:rsid w:val="005D4A9A"/>
    <w:rsid w:val="005E28FF"/>
    <w:rsid w:val="005F164C"/>
    <w:rsid w:val="005F67E3"/>
    <w:rsid w:val="006032E4"/>
    <w:rsid w:val="00604D8B"/>
    <w:rsid w:val="00620928"/>
    <w:rsid w:val="006211AE"/>
    <w:rsid w:val="00625096"/>
    <w:rsid w:val="00630DA6"/>
    <w:rsid w:val="00633CF6"/>
    <w:rsid w:val="00657A1C"/>
    <w:rsid w:val="0066237C"/>
    <w:rsid w:val="00662BB9"/>
    <w:rsid w:val="00670472"/>
    <w:rsid w:val="00684492"/>
    <w:rsid w:val="00692A39"/>
    <w:rsid w:val="0069524C"/>
    <w:rsid w:val="00696133"/>
    <w:rsid w:val="006A0446"/>
    <w:rsid w:val="006B2E92"/>
    <w:rsid w:val="006C3456"/>
    <w:rsid w:val="006D2FB5"/>
    <w:rsid w:val="006E0AB6"/>
    <w:rsid w:val="006E5F27"/>
    <w:rsid w:val="006F57DE"/>
    <w:rsid w:val="0070127C"/>
    <w:rsid w:val="00701327"/>
    <w:rsid w:val="00704415"/>
    <w:rsid w:val="00713052"/>
    <w:rsid w:val="00722627"/>
    <w:rsid w:val="0072311D"/>
    <w:rsid w:val="00732C54"/>
    <w:rsid w:val="00740C49"/>
    <w:rsid w:val="0074697B"/>
    <w:rsid w:val="007638A4"/>
    <w:rsid w:val="007661CE"/>
    <w:rsid w:val="007674E4"/>
    <w:rsid w:val="00767FF1"/>
    <w:rsid w:val="00787B44"/>
    <w:rsid w:val="007A3D5C"/>
    <w:rsid w:val="007B3CE3"/>
    <w:rsid w:val="007B4905"/>
    <w:rsid w:val="007C4990"/>
    <w:rsid w:val="007D72A1"/>
    <w:rsid w:val="0080629E"/>
    <w:rsid w:val="00830EF4"/>
    <w:rsid w:val="00833D30"/>
    <w:rsid w:val="00841723"/>
    <w:rsid w:val="00845386"/>
    <w:rsid w:val="00863681"/>
    <w:rsid w:val="008679C7"/>
    <w:rsid w:val="008737ED"/>
    <w:rsid w:val="00892710"/>
    <w:rsid w:val="008A1DDF"/>
    <w:rsid w:val="008B3E96"/>
    <w:rsid w:val="008C07D4"/>
    <w:rsid w:val="008C3EB9"/>
    <w:rsid w:val="008C603E"/>
    <w:rsid w:val="008D00A1"/>
    <w:rsid w:val="008E36B6"/>
    <w:rsid w:val="009073FC"/>
    <w:rsid w:val="0091664A"/>
    <w:rsid w:val="009166F6"/>
    <w:rsid w:val="009175E5"/>
    <w:rsid w:val="00924432"/>
    <w:rsid w:val="00930F7D"/>
    <w:rsid w:val="00933075"/>
    <w:rsid w:val="0093461F"/>
    <w:rsid w:val="0093775D"/>
    <w:rsid w:val="009453CF"/>
    <w:rsid w:val="00947854"/>
    <w:rsid w:val="00947F69"/>
    <w:rsid w:val="00965EA6"/>
    <w:rsid w:val="0097599D"/>
    <w:rsid w:val="0098323D"/>
    <w:rsid w:val="00983ADA"/>
    <w:rsid w:val="009A377A"/>
    <w:rsid w:val="009C2C8A"/>
    <w:rsid w:val="009C3A5F"/>
    <w:rsid w:val="009D4A20"/>
    <w:rsid w:val="009D5639"/>
    <w:rsid w:val="009E2CED"/>
    <w:rsid w:val="009F252B"/>
    <w:rsid w:val="009F3274"/>
    <w:rsid w:val="00A328F0"/>
    <w:rsid w:val="00A4149D"/>
    <w:rsid w:val="00A5162A"/>
    <w:rsid w:val="00A573EF"/>
    <w:rsid w:val="00A80D38"/>
    <w:rsid w:val="00A871B8"/>
    <w:rsid w:val="00AA2E7B"/>
    <w:rsid w:val="00AA35BC"/>
    <w:rsid w:val="00AB4BE4"/>
    <w:rsid w:val="00AC4E2B"/>
    <w:rsid w:val="00AD0146"/>
    <w:rsid w:val="00AD4D2B"/>
    <w:rsid w:val="00AE7C14"/>
    <w:rsid w:val="00AF2A6F"/>
    <w:rsid w:val="00B04D36"/>
    <w:rsid w:val="00B17593"/>
    <w:rsid w:val="00B250DA"/>
    <w:rsid w:val="00B3776D"/>
    <w:rsid w:val="00B4511A"/>
    <w:rsid w:val="00B51955"/>
    <w:rsid w:val="00B56D78"/>
    <w:rsid w:val="00B66F5B"/>
    <w:rsid w:val="00B67FB6"/>
    <w:rsid w:val="00B747D1"/>
    <w:rsid w:val="00B7755F"/>
    <w:rsid w:val="00B844F6"/>
    <w:rsid w:val="00B905D5"/>
    <w:rsid w:val="00B91104"/>
    <w:rsid w:val="00B927A0"/>
    <w:rsid w:val="00B95DBC"/>
    <w:rsid w:val="00BA5439"/>
    <w:rsid w:val="00BA5E9B"/>
    <w:rsid w:val="00BB179F"/>
    <w:rsid w:val="00BB5299"/>
    <w:rsid w:val="00BB7094"/>
    <w:rsid w:val="00BC0232"/>
    <w:rsid w:val="00BC6446"/>
    <w:rsid w:val="00BD2EBA"/>
    <w:rsid w:val="00BD4F9E"/>
    <w:rsid w:val="00BD617C"/>
    <w:rsid w:val="00BD7841"/>
    <w:rsid w:val="00BE70CE"/>
    <w:rsid w:val="00BF1C0A"/>
    <w:rsid w:val="00C12B40"/>
    <w:rsid w:val="00C14BF2"/>
    <w:rsid w:val="00C51B7D"/>
    <w:rsid w:val="00C57990"/>
    <w:rsid w:val="00C633A2"/>
    <w:rsid w:val="00C671DB"/>
    <w:rsid w:val="00C67F11"/>
    <w:rsid w:val="00C737EB"/>
    <w:rsid w:val="00C73CBB"/>
    <w:rsid w:val="00C86E3B"/>
    <w:rsid w:val="00C92573"/>
    <w:rsid w:val="00CB00A2"/>
    <w:rsid w:val="00CB024B"/>
    <w:rsid w:val="00CC7FB7"/>
    <w:rsid w:val="00CE0C77"/>
    <w:rsid w:val="00CF01E3"/>
    <w:rsid w:val="00CF572A"/>
    <w:rsid w:val="00D0028F"/>
    <w:rsid w:val="00D26805"/>
    <w:rsid w:val="00D407E8"/>
    <w:rsid w:val="00D46073"/>
    <w:rsid w:val="00D7076B"/>
    <w:rsid w:val="00D749DD"/>
    <w:rsid w:val="00D76513"/>
    <w:rsid w:val="00D83BFF"/>
    <w:rsid w:val="00D9142B"/>
    <w:rsid w:val="00D926BD"/>
    <w:rsid w:val="00D970E0"/>
    <w:rsid w:val="00DA7FF6"/>
    <w:rsid w:val="00DB2613"/>
    <w:rsid w:val="00DB65D5"/>
    <w:rsid w:val="00DD4A82"/>
    <w:rsid w:val="00DE3FB5"/>
    <w:rsid w:val="00E000E3"/>
    <w:rsid w:val="00E04E75"/>
    <w:rsid w:val="00E1057E"/>
    <w:rsid w:val="00E25857"/>
    <w:rsid w:val="00E3788E"/>
    <w:rsid w:val="00E37FA1"/>
    <w:rsid w:val="00E60BFF"/>
    <w:rsid w:val="00E62F48"/>
    <w:rsid w:val="00E65062"/>
    <w:rsid w:val="00E71360"/>
    <w:rsid w:val="00E819D7"/>
    <w:rsid w:val="00E84DAF"/>
    <w:rsid w:val="00E90FFD"/>
    <w:rsid w:val="00EA41E5"/>
    <w:rsid w:val="00EB408B"/>
    <w:rsid w:val="00EB462C"/>
    <w:rsid w:val="00EC7CB2"/>
    <w:rsid w:val="00ED177A"/>
    <w:rsid w:val="00ED373E"/>
    <w:rsid w:val="00EF040C"/>
    <w:rsid w:val="00EF080D"/>
    <w:rsid w:val="00EF0917"/>
    <w:rsid w:val="00EF3ACD"/>
    <w:rsid w:val="00F032E7"/>
    <w:rsid w:val="00F0506B"/>
    <w:rsid w:val="00F166F5"/>
    <w:rsid w:val="00F279BA"/>
    <w:rsid w:val="00F448D7"/>
    <w:rsid w:val="00F565E0"/>
    <w:rsid w:val="00F6649D"/>
    <w:rsid w:val="00F677EF"/>
    <w:rsid w:val="00F85D4F"/>
    <w:rsid w:val="00F91269"/>
    <w:rsid w:val="00FA3691"/>
    <w:rsid w:val="00FD33EB"/>
    <w:rsid w:val="00FD613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5:docId w15:val="{A0189190-34A4-4790-902F-607EA9B3F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67FB6"/>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D7076B"/>
    <w:pPr>
      <w:tabs>
        <w:tab w:val="center" w:pos="4536"/>
        <w:tab w:val="right" w:pos="9072"/>
      </w:tabs>
    </w:pPr>
  </w:style>
  <w:style w:type="character" w:customStyle="1" w:styleId="KoptekstChar">
    <w:name w:val="Koptekst Char"/>
    <w:link w:val="Koptekst"/>
    <w:uiPriority w:val="99"/>
    <w:rsid w:val="00D7076B"/>
    <w:rPr>
      <w:sz w:val="24"/>
      <w:szCs w:val="24"/>
    </w:rPr>
  </w:style>
  <w:style w:type="paragraph" w:styleId="Voettekst">
    <w:name w:val="footer"/>
    <w:basedOn w:val="Standaard"/>
    <w:link w:val="VoettekstChar"/>
    <w:uiPriority w:val="99"/>
    <w:rsid w:val="00D7076B"/>
    <w:pPr>
      <w:tabs>
        <w:tab w:val="center" w:pos="4536"/>
        <w:tab w:val="right" w:pos="9072"/>
      </w:tabs>
    </w:pPr>
  </w:style>
  <w:style w:type="character" w:customStyle="1" w:styleId="VoettekstChar">
    <w:name w:val="Voettekst Char"/>
    <w:link w:val="Voettekst"/>
    <w:uiPriority w:val="99"/>
    <w:rsid w:val="00D7076B"/>
    <w:rPr>
      <w:sz w:val="24"/>
      <w:szCs w:val="24"/>
    </w:rPr>
  </w:style>
  <w:style w:type="character" w:styleId="Hyperlink">
    <w:name w:val="Hyperlink"/>
    <w:rsid w:val="00AE7C14"/>
    <w:rPr>
      <w:color w:val="0000FF"/>
      <w:u w:val="single"/>
    </w:rPr>
  </w:style>
  <w:style w:type="paragraph" w:styleId="Revisie">
    <w:name w:val="Revision"/>
    <w:hidden/>
    <w:uiPriority w:val="99"/>
    <w:semiHidden/>
    <w:rsid w:val="00704415"/>
    <w:rPr>
      <w:sz w:val="24"/>
      <w:szCs w:val="24"/>
    </w:rPr>
  </w:style>
  <w:style w:type="paragraph" w:styleId="Ballontekst">
    <w:name w:val="Balloon Text"/>
    <w:basedOn w:val="Standaard"/>
    <w:link w:val="BallontekstChar"/>
    <w:semiHidden/>
    <w:unhideWhenUsed/>
    <w:rsid w:val="00704415"/>
    <w:rPr>
      <w:rFonts w:ascii="Lucida Grande" w:hAnsi="Lucida Grande" w:cs="Lucida Grande"/>
      <w:sz w:val="18"/>
      <w:szCs w:val="18"/>
    </w:rPr>
  </w:style>
  <w:style w:type="character" w:customStyle="1" w:styleId="BallontekstChar">
    <w:name w:val="Ballontekst Char"/>
    <w:link w:val="Ballontekst"/>
    <w:semiHidden/>
    <w:rsid w:val="00704415"/>
    <w:rPr>
      <w:rFonts w:ascii="Lucida Grande" w:hAnsi="Lucida Grande" w:cs="Lucida Grande"/>
      <w:sz w:val="18"/>
      <w:szCs w:val="18"/>
    </w:rPr>
  </w:style>
  <w:style w:type="paragraph" w:customStyle="1" w:styleId="Basisalinea">
    <w:name w:val="[Basisalinea]"/>
    <w:basedOn w:val="Standaard"/>
    <w:uiPriority w:val="99"/>
    <w:rsid w:val="00B66F5B"/>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Lijstalinea">
    <w:name w:val="List Paragraph"/>
    <w:basedOn w:val="Standaard"/>
    <w:uiPriority w:val="34"/>
    <w:qFormat/>
    <w:rsid w:val="00F166F5"/>
    <w:pPr>
      <w:ind w:left="720"/>
      <w:contextualSpacing/>
    </w:pPr>
  </w:style>
  <w:style w:type="character" w:styleId="GevolgdeHyperlink">
    <w:name w:val="FollowedHyperlink"/>
    <w:basedOn w:val="Standaardalinea-lettertype"/>
    <w:semiHidden/>
    <w:unhideWhenUsed/>
    <w:rsid w:val="00E60BFF"/>
    <w:rPr>
      <w:color w:val="800080" w:themeColor="followedHyperlink"/>
      <w:u w:val="single"/>
    </w:rPr>
  </w:style>
  <w:style w:type="table" w:styleId="Tabelraster">
    <w:name w:val="Table Grid"/>
    <w:basedOn w:val="Standaardtabel"/>
    <w:rsid w:val="00E60B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Standaard"/>
    <w:rsid w:val="00E60BFF"/>
    <w:rPr>
      <w:rFonts w:ascii="Signika" w:hAnsi="Signika"/>
      <w:sz w:val="12"/>
      <w:szCs w:val="12"/>
    </w:rPr>
  </w:style>
  <w:style w:type="character" w:customStyle="1" w:styleId="s1">
    <w:name w:val="s1"/>
    <w:basedOn w:val="Standaardalinea-lettertype"/>
    <w:rsid w:val="00E60BFF"/>
  </w:style>
  <w:style w:type="paragraph" w:styleId="Voetnoottekst">
    <w:name w:val="footnote text"/>
    <w:basedOn w:val="Standaard"/>
    <w:link w:val="VoetnoottekstChar"/>
    <w:unhideWhenUsed/>
    <w:rsid w:val="00BA5439"/>
  </w:style>
  <w:style w:type="character" w:customStyle="1" w:styleId="VoetnoottekstChar">
    <w:name w:val="Voetnoottekst Char"/>
    <w:basedOn w:val="Standaardalinea-lettertype"/>
    <w:link w:val="Voetnoottekst"/>
    <w:rsid w:val="00BA5439"/>
    <w:rPr>
      <w:sz w:val="24"/>
      <w:szCs w:val="24"/>
    </w:rPr>
  </w:style>
  <w:style w:type="character" w:styleId="Voetnootmarkering">
    <w:name w:val="footnote reference"/>
    <w:basedOn w:val="Standaardalinea-lettertype"/>
    <w:unhideWhenUsed/>
    <w:rsid w:val="00BA5439"/>
    <w:rPr>
      <w:vertAlign w:val="superscript"/>
    </w:rPr>
  </w:style>
  <w:style w:type="paragraph" w:styleId="Normaalweb">
    <w:name w:val="Normal (Web)"/>
    <w:basedOn w:val="Standaard"/>
    <w:uiPriority w:val="99"/>
    <w:unhideWhenUsed/>
    <w:rsid w:val="00060D1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2258791">
      <w:bodyDiv w:val="1"/>
      <w:marLeft w:val="0"/>
      <w:marRight w:val="0"/>
      <w:marTop w:val="0"/>
      <w:marBottom w:val="0"/>
      <w:divBdr>
        <w:top w:val="none" w:sz="0" w:space="0" w:color="auto"/>
        <w:left w:val="none" w:sz="0" w:space="0" w:color="auto"/>
        <w:bottom w:val="none" w:sz="0" w:space="0" w:color="auto"/>
        <w:right w:val="none" w:sz="0" w:space="0" w:color="auto"/>
      </w:divBdr>
    </w:div>
    <w:div w:id="710963374">
      <w:bodyDiv w:val="1"/>
      <w:marLeft w:val="0"/>
      <w:marRight w:val="0"/>
      <w:marTop w:val="0"/>
      <w:marBottom w:val="0"/>
      <w:divBdr>
        <w:top w:val="none" w:sz="0" w:space="0" w:color="auto"/>
        <w:left w:val="none" w:sz="0" w:space="0" w:color="auto"/>
        <w:bottom w:val="none" w:sz="0" w:space="0" w:color="auto"/>
        <w:right w:val="none" w:sz="0" w:space="0" w:color="auto"/>
      </w:divBdr>
    </w:div>
    <w:div w:id="976640790">
      <w:bodyDiv w:val="1"/>
      <w:marLeft w:val="0"/>
      <w:marRight w:val="0"/>
      <w:marTop w:val="0"/>
      <w:marBottom w:val="0"/>
      <w:divBdr>
        <w:top w:val="none" w:sz="0" w:space="0" w:color="auto"/>
        <w:left w:val="none" w:sz="0" w:space="0" w:color="auto"/>
        <w:bottom w:val="none" w:sz="0" w:space="0" w:color="auto"/>
        <w:right w:val="none" w:sz="0" w:space="0" w:color="auto"/>
      </w:divBdr>
    </w:div>
    <w:div w:id="1267930194">
      <w:bodyDiv w:val="1"/>
      <w:marLeft w:val="0"/>
      <w:marRight w:val="0"/>
      <w:marTop w:val="0"/>
      <w:marBottom w:val="0"/>
      <w:divBdr>
        <w:top w:val="none" w:sz="0" w:space="0" w:color="auto"/>
        <w:left w:val="none" w:sz="0" w:space="0" w:color="auto"/>
        <w:bottom w:val="none" w:sz="0" w:space="0" w:color="auto"/>
        <w:right w:val="none" w:sz="0" w:space="0" w:color="auto"/>
      </w:divBdr>
    </w:div>
    <w:div w:id="1518227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E745F3-360F-47DF-BD28-D8F6B3ACC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247</Words>
  <Characters>1336</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Stichting Coloriet</Company>
  <LinksUpToDate>false</LinksUpToDate>
  <CharactersWithSpaces>1580</CharactersWithSpaces>
  <SharedDoc>false</SharedDoc>
  <HLinks>
    <vt:vector size="24" baseType="variant">
      <vt:variant>
        <vt:i4>720991</vt:i4>
      </vt:variant>
      <vt:variant>
        <vt:i4>-1</vt:i4>
      </vt:variant>
      <vt:variant>
        <vt:i4>2065</vt:i4>
      </vt:variant>
      <vt:variant>
        <vt:i4>1</vt:i4>
      </vt:variant>
      <vt:variant>
        <vt:lpwstr>Logo en adres progez</vt:lpwstr>
      </vt:variant>
      <vt:variant>
        <vt:lpwstr/>
      </vt:variant>
      <vt:variant>
        <vt:i4>7864384</vt:i4>
      </vt:variant>
      <vt:variant>
        <vt:i4>-1</vt:i4>
      </vt:variant>
      <vt:variant>
        <vt:i4>2067</vt:i4>
      </vt:variant>
      <vt:variant>
        <vt:i4>1</vt:i4>
      </vt:variant>
      <vt:variant>
        <vt:lpwstr>Logovorm progez</vt:lpwstr>
      </vt:variant>
      <vt:variant>
        <vt:lpwstr/>
      </vt:variant>
      <vt:variant>
        <vt:i4>1245219</vt:i4>
      </vt:variant>
      <vt:variant>
        <vt:i4>-1</vt:i4>
      </vt:variant>
      <vt:variant>
        <vt:i4>2068</vt:i4>
      </vt:variant>
      <vt:variant>
        <vt:i4>1</vt:i4>
      </vt:variant>
      <vt:variant>
        <vt:lpwstr>footer progez</vt:lpwstr>
      </vt:variant>
      <vt:variant>
        <vt:lpwstr/>
      </vt:variant>
      <vt:variant>
        <vt:i4>1245219</vt:i4>
      </vt:variant>
      <vt:variant>
        <vt:i4>-1</vt:i4>
      </vt:variant>
      <vt:variant>
        <vt:i4>2069</vt:i4>
      </vt:variant>
      <vt:variant>
        <vt:i4>1</vt:i4>
      </vt:variant>
      <vt:variant>
        <vt:lpwstr>footer progez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Marja Ooms</dc:creator>
  <cp:lastModifiedBy>Woudy Hoving | Progez</cp:lastModifiedBy>
  <cp:revision>3</cp:revision>
  <cp:lastPrinted>2017-05-18T11:13:00Z</cp:lastPrinted>
  <dcterms:created xsi:type="dcterms:W3CDTF">2018-08-02T09:10:00Z</dcterms:created>
  <dcterms:modified xsi:type="dcterms:W3CDTF">2018-08-29T08:56:00Z</dcterms:modified>
</cp:coreProperties>
</file>